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2023-02-21 [Health and Lifestyle] Work from Home Limits Work Friendships</w:t>
      </w:r>
      <w:br/>
      <w:hyperlink r:id="rId7" w:history="1">
        <w:r>
          <w:rPr>
            <w:color w:val="2980b9"/>
            <w:u w:val="single"/>
          </w:rPr>
          <w:t xml:space="preserve">http://www.voase.cn/2023/02/2023-02-21-[Health-and-Lifestyle]-Work-from-Home-Limits-Work-Friendships.html</w:t>
        </w:r>
      </w:hyperlink>
    </w:p>
    <w:p>
      <w:pPr>
        <w:pStyle w:val="Heading1"/>
      </w:pPr>
      <w:bookmarkStart w:id="2" w:name="_Toc2"/>
      <w:r>
        <w:t>Article summary:</w:t>
      </w:r>
      <w:bookmarkEnd w:id="2"/>
    </w:p>
    <w:p>
      <w:pPr>
        <w:jc w:val="both"/>
      </w:pPr>
      <w:r>
        <w:rPr/>
        <w:t xml:space="preserve">1. Working from home can make it difficult to form friendships with coworkers.</w:t>
      </w:r>
    </w:p>
    <w:p>
      <w:pPr>
        <w:jc w:val="both"/>
      </w:pPr>
      <w:r>
        <w:rPr/>
        <w:t xml:space="preserve">2. Gallup research shows that having a close friend at work is important for employee retention, peace in the workplace, and customer and partner interaction.</w:t>
      </w:r>
    </w:p>
    <w:p>
      <w:pPr>
        <w:jc w:val="both"/>
      </w:pPr>
      <w:r>
        <w:rPr/>
        <w:t xml:space="preserve">3. Companies are actively supporting workplace friendships by providing opportunities for employees to connect with each other.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from a Gallup opinion study done in June 2022 to support its claims about the difficulty of forming workplace friendships when working remotely. The article also cites Johnny C. Taylor Jr., president and chief of the Society for Human Resource Management, who provides insights on how workplace friendships benefit employers. However, there are some potential biases in the article that should be noted. For example, the article does not explore any counterarguments or present both sides equally; instead, it focuses solely on the benefits of having work friends without considering any potential risks or drawbacks associated with such relationships. Additionally, while the article mentions Crystal Powers' experience as a remote manager, it does not provide any evidence to back up her claims about earning trust from her employees or connecting with other managers online. Finally, some of the language used in the article could be seen as promotional content; for example, phrases like "peace in the workplace" and "make them a friend" could be interpreted as encouraging people to form work friendships rather than presenting an unbiased view of their pros and cons.</w:t>
      </w:r>
    </w:p>
    <w:p>
      <w:pPr>
        <w:pStyle w:val="Heading1"/>
      </w:pPr>
      <w:bookmarkStart w:id="5" w:name="_Toc5"/>
      <w:r>
        <w:t>Topics for further research:</w:t>
      </w:r>
      <w:bookmarkEnd w:id="5"/>
    </w:p>
    <w:p>
      <w:pPr>
        <w:spacing w:after="0"/>
        <w:numPr>
          <w:ilvl w:val="0"/>
          <w:numId w:val="2"/>
        </w:numPr>
      </w:pPr>
      <w:r>
        <w:rPr/>
        <w:t xml:space="preserve">Risks of workplace friendships</w:t>
      </w:r>
    </w:p>
    <w:p>
      <w:pPr>
        <w:spacing w:after="0"/>
        <w:numPr>
          <w:ilvl w:val="0"/>
          <w:numId w:val="2"/>
        </w:numPr>
      </w:pPr>
      <w:r>
        <w:rPr/>
        <w:t xml:space="preserve">Negative effects of remote working</w:t>
      </w:r>
    </w:p>
    <w:p>
      <w:pPr>
        <w:spacing w:after="0"/>
        <w:numPr>
          <w:ilvl w:val="0"/>
          <w:numId w:val="2"/>
        </w:numPr>
      </w:pPr>
      <w:r>
        <w:rPr/>
        <w:t xml:space="preserve">Trust building strategies for remote managers</w:t>
      </w:r>
    </w:p>
    <w:p>
      <w:pPr>
        <w:spacing w:after="0"/>
        <w:numPr>
          <w:ilvl w:val="0"/>
          <w:numId w:val="2"/>
        </w:numPr>
      </w:pPr>
      <w:r>
        <w:rPr/>
        <w:t xml:space="preserve">Online networking for remote managers</w:t>
      </w:r>
    </w:p>
    <w:p>
      <w:pPr>
        <w:spacing w:after="0"/>
        <w:numPr>
          <w:ilvl w:val="0"/>
          <w:numId w:val="2"/>
        </w:numPr>
      </w:pPr>
      <w:r>
        <w:rPr/>
        <w:t xml:space="preserve">Impact of workplace friendships on productivity</w:t>
      </w:r>
    </w:p>
    <w:p>
      <w:pPr>
        <w:numPr>
          <w:ilvl w:val="0"/>
          <w:numId w:val="2"/>
        </w:numPr>
      </w:pPr>
      <w:r>
        <w:rPr/>
        <w:t xml:space="preserve">Advantages and disadvantages of workplace friendships</w:t>
      </w:r>
    </w:p>
    <w:p>
      <w:pPr>
        <w:pStyle w:val="Heading1"/>
      </w:pPr>
      <w:bookmarkStart w:id="6" w:name="_Toc6"/>
      <w:r>
        <w:t>Report location:</w:t>
      </w:r>
      <w:bookmarkEnd w:id="6"/>
    </w:p>
    <w:p>
      <w:hyperlink r:id="rId8" w:history="1">
        <w:r>
          <w:rPr>
            <w:color w:val="2980b9"/>
            <w:u w:val="single"/>
          </w:rPr>
          <w:t xml:space="preserve">https://www.fullpicture.app/item/e6eb18c703b763426011a73669530d96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3FA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oase.cn/2023/02/2023-02-21-[Health-and-Lifestyle]-Work-from-Home-Limits-Work-Friendships.html" TargetMode="External"/><Relationship Id="rId8" Type="http://schemas.openxmlformats.org/officeDocument/2006/relationships/hyperlink" Target="https://www.fullpicture.app/item/e6eb18c703b763426011a73669530d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2023-02-24T06:20:52+01:00</dcterms:created>
  <dcterms:modified xsi:type="dcterms:W3CDTF">2023-02-24T06:20:52+01:00</dcterms:modified>
</cp:coreProperties>
</file>

<file path=docProps/custom.xml><?xml version="1.0" encoding="utf-8"?>
<Properties xmlns="http://schemas.openxmlformats.org/officeDocument/2006/custom-properties" xmlns:vt="http://schemas.openxmlformats.org/officeDocument/2006/docPropsVTypes"/>
</file>