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Investigating the impact of adding new airline routes on air transportation resilience in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https://www.sciencedirect.com/science/article/pii/S0967070X22001524?via%3Dihub=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中国航空业的发展趋势和新建机场、航线对整个系统的影响。</w:t>
      </w:r>
    </w:p>
    <w:p>
      <w:pPr>
        <w:jc w:val="both"/>
      </w:pPr>
      <w:r>
        <w:rPr/>
        <w:t xml:space="preserve">2. 多层网络模型在航空服务性研究中的应用，以及四种不同策略对整体弹性的影响比较分析。</w:t>
      </w:r>
    </w:p>
    <w:p>
      <w:pPr>
        <w:jc w:val="both"/>
      </w:pPr>
      <w:r>
        <w:rPr/>
        <w:t xml:space="preserve">3. 本文提供了一个更加复杂和全面的多层航空运输网络模型，并探讨了如何在保持系统弹性的同时战略性地增加新航线。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问题在于其缺乏足够的数据支持和实证研究。虽然文章提到了一些新建机场和航线对中国航空运输系统的影响，但并没有提供足够的数据来支持这些结论。此外，文章也没有考虑到可能存在的风险和不确定性因素，如政治稳定性、天气变化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另一个问题是，文章过于强调了新建机场和航线对系统韧性的积极影响，而忽略了其他因素对系统韧性的负面影响。例如，新建机场和航线可能会增加系统复杂性，并导致更多的故障和延误。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存在一些偏见和宣传内容。例如，在介绍中国航空运输系统时，文章只提到了其发展趋势和优点，并没有涉及其缺点或挑战。此外，在讨论新建机场和航线对系统韧性的影响时，文章似乎倾向于认为这些措施总是有益的，并没有探讨可能存在的负面影响或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存在一些方法上的问题。例如，在构建多层网络模型时，作者并没有考虑到不同层之间可能存在的相互作用或依赖关系。此外，在分析网络韧性时，作者使用了一些简单而粗略的指标，并未充分考虑不同类型故障之间可能存在的相互作用或联动效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综上所述，该文章需要更多实证研究来支持其结论，并需要更全面地考虑各种风险、限制和不确定性因素。同时，在方法上也需要更加精细地处理网络复杂性和故障联动效应等问题。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Insufficient data support and empirical research
</w:t>
      </w:r>
    </w:p>
    <w:p>
      <w:pPr>
        <w:spacing w:after="0"/>
        <w:numPr>
          <w:ilvl w:val="0"/>
          <w:numId w:val="2"/>
        </w:numPr>
      </w:pPr>
      <w:r>
        <w:rPr/>
        <w:t xml:space="preserve">Neglecting potential risks and uncertainties
</w:t>
      </w:r>
    </w:p>
    <w:p>
      <w:pPr>
        <w:spacing w:after="0"/>
        <w:numPr>
          <w:ilvl w:val="0"/>
          <w:numId w:val="2"/>
        </w:numPr>
      </w:pPr>
      <w:r>
        <w:rPr/>
        <w:t xml:space="preserve">Overemphasizing positive impacts of new airports and routes
</w:t>
      </w:r>
    </w:p>
    <w:p>
      <w:pPr>
        <w:spacing w:after="0"/>
        <w:numPr>
          <w:ilvl w:val="0"/>
          <w:numId w:val="2"/>
        </w:numPr>
      </w:pPr>
      <w:r>
        <w:rPr/>
        <w:t xml:space="preserve">Biases and promotional content
</w:t>
      </w:r>
    </w:p>
    <w:p>
      <w:pPr>
        <w:spacing w:after="0"/>
        <w:numPr>
          <w:ilvl w:val="0"/>
          <w:numId w:val="2"/>
        </w:numPr>
      </w:pPr>
      <w:r>
        <w:rPr/>
        <w:t xml:space="preserve">Methodological issues in network modeling
</w:t>
      </w:r>
    </w:p>
    <w:p>
      <w:pPr>
        <w:numPr>
          <w:ilvl w:val="0"/>
          <w:numId w:val="2"/>
        </w:numPr>
      </w:pPr>
      <w:r>
        <w:rPr/>
        <w:t xml:space="preserve">Need for more comprehensive consideration of complexity and interdependencies.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https://www.fullpicture.app/item/e6f87506931294650457f8091e1de828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D8D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67070X22001524?via%3Dihub=" TargetMode="External"/><Relationship Id="rId8" Type="http://schemas.openxmlformats.org/officeDocument/2006/relationships/hyperlink" Target="https://www.fullpicture.app/item/e6f87506931294650457f8091e1de8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2023-12-05T12:30:50+01:00</dcterms:created>
  <dcterms:modified xsi:type="dcterms:W3CDTF">2023-12-05T12:30:50+01:00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