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Moral Geopolitics of Exported Spatial Development: Revisiting Israeli Involvement in Africa</w:t>
      </w:r>
      <w:br/>
      <w:hyperlink r:id="rId7" w:history="1">
        <w:r>
          <w:rPr>
            <w:color w:val="2980b9"/>
            <w:u w:val="single"/>
          </w:rPr>
          <w:t xml:space="preserve">https://www-tandfonline-com.libproxy.ucl.ac.uk/doi/full/10.1080/14650040903501005</w:t>
        </w:r>
      </w:hyperlink>
    </w:p>
    <w:p>
      <w:pPr>
        <w:pStyle w:val="Heading1"/>
      </w:pPr>
      <w:bookmarkStart w:id="2" w:name="_Toc2"/>
      <w:r>
        <w:t>Article summary:</w:t>
      </w:r>
      <w:bookmarkEnd w:id="2"/>
    </w:p>
    <w:p>
      <w:pPr>
        <w:jc w:val="both"/>
      </w:pPr>
      <w:r>
        <w:rPr/>
        <w:t xml:space="preserve">1. 以色列在非洲的发展项目是其外交政策的一部分，旨在打破其与第三世界国家的孤立状态。</w:t>
      </w:r>
    </w:p>
    <w:p>
      <w:pPr>
        <w:jc w:val="both"/>
      </w:pPr>
      <w:r>
        <w:rPr/>
        <w:t xml:space="preserve">2. 本文探讨了以色列在非洲的空间发展和规划知识输出，以及这种输出对于以色列国家认同建构中道德地缘政治的作用。</w:t>
      </w:r>
    </w:p>
    <w:p>
      <w:pPr>
        <w:jc w:val="both"/>
      </w:pPr>
      <w:r>
        <w:rPr/>
        <w:t xml:space="preserve">3. 文章运用“道德地理学”的概念来分析以色列对非洲发展项目的支持，并探讨了支持这种输出模式的话语。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探讨了以色列在非洲的发展援助项目，但存在一些偏见和片面报道。首先，文章没有提到以色列在非洲的发展援助项目是否有政治目的，而只是简单地描述了以色列如何与非洲国家建立联系。其次，文章没有考虑到以色列在非洲的发展援助项目可能会对当地社区产生负面影响，例如土地占用和资源竞争等问题。此外，文章也没有探讨以色列在非洲的发展援助项目是否符合当地社区的需求和利益。</w:t>
      </w:r>
    </w:p>
    <w:p>
      <w:pPr>
        <w:jc w:val="both"/>
      </w:pPr>
      <w:r>
        <w:rPr/>
        <w:t xml:space="preserve"/>
      </w:r>
    </w:p>
    <w:p>
      <w:pPr>
        <w:jc w:val="both"/>
      </w:pPr>
      <w:r>
        <w:rPr/>
        <w:t xml:space="preserve">此外，该文章还存在一些宣传内容和偏袒。例如，在引用本杰明·贝特-哈拉米（Benjamin Beit-Hallahmi）关于“周边计划”的分析时，作者未能提及该计划可能会对周边国家产生负面影响，并将其描述为以色列与阿拉伯中东周边国家建立联盟的策略。</w:t>
      </w:r>
    </w:p>
    <w:p>
      <w:pPr>
        <w:jc w:val="both"/>
      </w:pPr>
      <w:r>
        <w:rPr/>
        <w:t xml:space="preserve"/>
      </w:r>
    </w:p>
    <w:p>
      <w:pPr>
        <w:jc w:val="both"/>
      </w:pPr>
      <w:r>
        <w:rPr/>
        <w:t xml:space="preserve">最后，该文章缺乏平等地呈现双方的视角，并未探索反驳意见或其他可能存在的风险。因此，在评估以色列在非洲的发展援助项目时需要更全面、客观和平衡的视角。</w:t>
      </w:r>
    </w:p>
    <w:p>
      <w:pPr>
        <w:pStyle w:val="Heading1"/>
      </w:pPr>
      <w:bookmarkStart w:id="5" w:name="_Toc5"/>
      <w:r>
        <w:t>Topics for further research:</w:t>
      </w:r>
      <w:bookmarkEnd w:id="5"/>
    </w:p>
    <w:p>
      <w:pPr>
        <w:spacing w:after="0"/>
        <w:numPr>
          <w:ilvl w:val="0"/>
          <w:numId w:val="2"/>
        </w:numPr>
      </w:pPr>
      <w:r>
        <w:rPr/>
        <w:t xml:space="preserve">Political motives of Israel's development aid in Africa
</w:t>
      </w:r>
    </w:p>
    <w:p>
      <w:pPr>
        <w:spacing w:after="0"/>
        <w:numPr>
          <w:ilvl w:val="0"/>
          <w:numId w:val="2"/>
        </w:numPr>
      </w:pPr>
      <w:r>
        <w:rPr/>
        <w:t xml:space="preserve">Negative impact of Israel's development aid on local communities in Africa
</w:t>
      </w:r>
    </w:p>
    <w:p>
      <w:pPr>
        <w:spacing w:after="0"/>
        <w:numPr>
          <w:ilvl w:val="0"/>
          <w:numId w:val="2"/>
        </w:numPr>
      </w:pPr>
      <w:r>
        <w:rPr/>
        <w:t xml:space="preserve">Alignment of Israel's development aid with the needs and interests of local communities in Africa
</w:t>
      </w:r>
    </w:p>
    <w:p>
      <w:pPr>
        <w:spacing w:after="0"/>
        <w:numPr>
          <w:ilvl w:val="0"/>
          <w:numId w:val="2"/>
        </w:numPr>
      </w:pPr>
      <w:r>
        <w:rPr/>
        <w:t xml:space="preserve">Potential negative effects of Israel's Periphery Doctrine on neighboring countries
</w:t>
      </w:r>
    </w:p>
    <w:p>
      <w:pPr>
        <w:spacing w:after="0"/>
        <w:numPr>
          <w:ilvl w:val="0"/>
          <w:numId w:val="2"/>
        </w:numPr>
      </w:pPr>
      <w:r>
        <w:rPr/>
        <w:t xml:space="preserve">Biased and promotional content in the article
</w:t>
      </w:r>
    </w:p>
    <w:p>
      <w:pPr>
        <w:numPr>
          <w:ilvl w:val="0"/>
          <w:numId w:val="2"/>
        </w:numPr>
      </w:pPr>
      <w:r>
        <w:rPr/>
        <w:t xml:space="preserve">Need for a more balanced and comprehensive perspective on Israel's development aid in Africa</w:t>
      </w:r>
    </w:p>
    <w:p>
      <w:pPr>
        <w:pStyle w:val="Heading1"/>
      </w:pPr>
      <w:bookmarkStart w:id="6" w:name="_Toc6"/>
      <w:r>
        <w:t>Report location:</w:t>
      </w:r>
      <w:bookmarkEnd w:id="6"/>
    </w:p>
    <w:p>
      <w:hyperlink r:id="rId8" w:history="1">
        <w:r>
          <w:rPr>
            <w:color w:val="2980b9"/>
            <w:u w:val="single"/>
          </w:rPr>
          <w:t xml:space="preserve">https://www.fullpicture.app/item/e7861ce358224fac9162030876f7d219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C3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libproxy.ucl.ac.uk/doi/full/10.1080/14650040903501005" TargetMode="External"/><Relationship Id="rId8" Type="http://schemas.openxmlformats.org/officeDocument/2006/relationships/hyperlink" Target="https://www.fullpicture.app/item/e7861ce358224fac9162030876f7d2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2024-01-04T13:47:45+01:00</dcterms:created>
  <dcterms:modified xsi:type="dcterms:W3CDTF">2024-01-04T13:47:45+01:00</dcterms:modified>
</cp:coreProperties>
</file>

<file path=docProps/custom.xml><?xml version="1.0" encoding="utf-8"?>
<Properties xmlns="http://schemas.openxmlformats.org/officeDocument/2006/custom-properties" xmlns:vt="http://schemas.openxmlformats.org/officeDocument/2006/docPropsVTypes"/>
</file>