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Misallocation, Selection, and Productivity: A Quantitative Analysis With Panel Data From China - Adamopoulos - 2022 - Econometrica - Wiley Online Library</w:t>
      </w:r>
      <w:br/>
      <w:hyperlink r:id="rId7" w:history="1">
        <w:r>
          <w:rPr>
            <w:color w:val="2980b9"/>
            <w:u w:val="single"/>
          </w:rPr>
          <w:t xml:space="preserve">https://onlinelibrary.wiley.com/doi/pdf/10.3982/ECTA16598</w:t>
        </w:r>
      </w:hyperlink>
    </w:p>
    <w:p>
      <w:pPr>
        <w:pStyle w:val="Heading1"/>
      </w:pPr>
      <w:bookmarkStart w:id="2" w:name="_Toc2"/>
      <w:r>
        <w:t>Article summary:</w:t>
      </w:r>
      <w:bookmarkEnd w:id="2"/>
    </w:p>
    <w:p>
      <w:pPr>
        <w:jc w:val="both"/>
      </w:pPr>
      <w:r>
        <w:rPr/>
        <w:t xml:space="preserve">1. This article examines the misallocation, selection, and productivity of Chinese firms using panel data.</w:t>
      </w:r>
    </w:p>
    <w:p>
      <w:pPr>
        <w:jc w:val="both"/>
      </w:pPr>
      <w:r>
        <w:rPr/>
        <w:t xml:space="preserve">2. It uses cookies to enable basic website functions, promote personalization and analyze data.</w:t>
      </w:r>
    </w:p>
    <w:p>
      <w:pPr>
        <w:jc w:val="both"/>
      </w:pPr>
      <w:r>
        <w:rPr/>
        <w:t xml:space="preserve">3. The article also discusses privacy policies related to the use of cookies.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misallocation, selection, and productivity of Chinese firms using panel data. The article is well-researched and provides evidence for its claims. Furthermore, it discusses privacy policies related to the use of cookies which adds to its credibility.</w:t>
      </w:r>
    </w:p>
    <w:p>
      <w:pPr>
        <w:jc w:val="both"/>
      </w:pPr>
      <w:r>
        <w:rPr/>
        <w:t xml:space="preserve">However, there are some potential biases that should be noted in this article. For example, the article does not explore any counterarguments or present both sides equally which could lead to a one-sided reporting of the issue at hand. Additionally, there are some missing points of consideration such as potential risks associated with the use of cookies that are not discussed in the article. Finally, there is no mention of any missing evidence for the claims made which could lead to an incomplete understanding of the topic being discussed.</w:t>
      </w:r>
    </w:p>
    <w:p>
      <w:pPr>
        <w:pStyle w:val="Heading1"/>
      </w:pPr>
      <w:bookmarkStart w:id="5" w:name="_Toc5"/>
      <w:r>
        <w:t>Topics for further research:</w:t>
      </w:r>
      <w:bookmarkEnd w:id="5"/>
    </w:p>
    <w:p>
      <w:pPr>
        <w:spacing w:after="0"/>
        <w:numPr>
          <w:ilvl w:val="0"/>
          <w:numId w:val="2"/>
        </w:numPr>
      </w:pPr>
      <w:r>
        <w:rPr/>
        <w:t xml:space="preserve">Cookie privacy risks</w:t>
      </w:r>
    </w:p>
    <w:p>
      <w:pPr>
        <w:spacing w:after="0"/>
        <w:numPr>
          <w:ilvl w:val="0"/>
          <w:numId w:val="2"/>
        </w:numPr>
      </w:pPr>
      <w:r>
        <w:rPr/>
        <w:t xml:space="preserve">Counterarguments to Chinese firm misallocation</w:t>
      </w:r>
    </w:p>
    <w:p>
      <w:pPr>
        <w:spacing w:after="0"/>
        <w:numPr>
          <w:ilvl w:val="0"/>
          <w:numId w:val="2"/>
        </w:numPr>
      </w:pPr>
      <w:r>
        <w:rPr/>
        <w:t xml:space="preserve">Data selection bias</w:t>
      </w:r>
    </w:p>
    <w:p>
      <w:pPr>
        <w:spacing w:after="0"/>
        <w:numPr>
          <w:ilvl w:val="0"/>
          <w:numId w:val="2"/>
        </w:numPr>
      </w:pPr>
      <w:r>
        <w:rPr/>
        <w:t xml:space="preserve">Productivity of Chinese firms</w:t>
      </w:r>
    </w:p>
    <w:p>
      <w:pPr>
        <w:spacing w:after="0"/>
        <w:numPr>
          <w:ilvl w:val="0"/>
          <w:numId w:val="2"/>
        </w:numPr>
      </w:pPr>
      <w:r>
        <w:rPr/>
        <w:t xml:space="preserve">Missing evidence for Chinese firm claims</w:t>
      </w:r>
    </w:p>
    <w:p>
      <w:pPr>
        <w:numPr>
          <w:ilvl w:val="0"/>
          <w:numId w:val="2"/>
        </w:numPr>
      </w:pPr>
      <w:r>
        <w:rPr/>
        <w:t xml:space="preserve">Impact of Chinese firm misallocation on economy</w:t>
      </w:r>
    </w:p>
    <w:p>
      <w:pPr>
        <w:pStyle w:val="Heading1"/>
      </w:pPr>
      <w:bookmarkStart w:id="6" w:name="_Toc6"/>
      <w:r>
        <w:t>Report location:</w:t>
      </w:r>
      <w:bookmarkEnd w:id="6"/>
    </w:p>
    <w:p>
      <w:hyperlink r:id="rId8" w:history="1">
        <w:r>
          <w:rPr>
            <w:color w:val="2980b9"/>
            <w:u w:val="single"/>
          </w:rPr>
          <w:t xml:space="preserve">https://www.fullpicture.app/item/e7b0485c19c1017f8270ccb8538fdb87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C3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pdf/10.3982/ECTA16598" TargetMode="External"/><Relationship Id="rId8" Type="http://schemas.openxmlformats.org/officeDocument/2006/relationships/hyperlink" Target="https://www.fullpicture.app/item/e7b0485c19c1017f8270ccb8538fdb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2023-02-26T13:05:49+01:00</dcterms:created>
  <dcterms:modified xsi:type="dcterms:W3CDTF">2023-02-26T13:05:49+01:00</dcterms:modified>
</cp:coreProperties>
</file>

<file path=docProps/custom.xml><?xml version="1.0" encoding="utf-8"?>
<Properties xmlns="http://schemas.openxmlformats.org/officeDocument/2006/custom-properties" xmlns:vt="http://schemas.openxmlformats.org/officeDocument/2006/docPropsVTypes"/>
</file>