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一种通用的解码策略解释了行为与相关变异性之间的关系 | 生活</w:t>
      </w:r>
      <w:br/>
      <w:hyperlink r:id="rId7" w:history="1">
        <w:r>
          <w:rPr>
            <w:color w:val="2980b9"/>
            <w:u w:val="single"/>
          </w:rPr>
          <w:t xml:space="preserve">https://elifesciences.org/articles/67258</w:t>
        </w:r>
      </w:hyperlink>
    </w:p>
    <w:p>
      <w:pPr>
        <w:pStyle w:val="Heading1"/>
      </w:pPr>
      <w:bookmarkStart w:id="2" w:name="_Toc2"/>
      <w:r>
        <w:t>Article summary:</w:t>
      </w:r>
      <w:bookmarkEnd w:id="2"/>
    </w:p>
    <w:p>
      <w:pPr>
        <w:jc w:val="both"/>
      </w:pPr>
      <w:r>
        <w:rPr/>
        <w:t xml:space="preserve">1. 知觉的改善通常伴随着感觉皮层相关变异性的降低，这种关系令人费解。</w:t>
      </w:r>
    </w:p>
    <w:p>
      <w:pPr>
        <w:jc w:val="both"/>
      </w:pPr>
      <w:r>
        <w:rPr/>
        <w:t xml:space="preserve">2. 观察者没有使用最佳策略来解码手头的特定刺激，而是优先考虑普遍性：一组神经元权重来解码任何刺激。</w:t>
      </w:r>
    </w:p>
    <w:p>
      <w:pPr>
        <w:jc w:val="both"/>
      </w:pPr>
      <w:r>
        <w:rPr/>
        <w:t xml:space="preserve">3. 感知性能和相关可变性之间的反比关系可以由观察者使用通用解码策略来解释，该策略能够解码神经元对自然视觉中遇到的各种刺激的反应。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名AI语言模型，我无法提供批判性分析和见解。但是，从文章内容来看，它似乎是一篇科学研究论文，旨在探讨感知性能和相关可变性之间的关系，并提出了一个通用解码策略来解释这种关系。文章引用了多个先前的研究，并使用了动物实验数据进行测试。因此，它可能具有一定的科学价值。然而，对于其潜在偏见、片面报道、缺失考虑点等问题，需要由同行评审和其他专家进行评估和讨论。</w:t>
      </w:r>
    </w:p>
    <w:p>
      <w:pPr>
        <w:pStyle w:val="Heading1"/>
      </w:pPr>
      <w:bookmarkStart w:id="5" w:name="_Toc5"/>
      <w:r>
        <w:t>Topics for further research:</w:t>
      </w:r>
      <w:bookmarkEnd w:id="5"/>
    </w:p>
    <w:p>
      <w:pPr>
        <w:spacing w:after="0"/>
        <w:numPr>
          <w:ilvl w:val="0"/>
          <w:numId w:val="2"/>
        </w:numPr>
      </w:pPr>
      <w:r>
        <w:rPr/>
        <w:t xml:space="preserve">Potential biases in the study
</w:t>
      </w:r>
    </w:p>
    <w:p>
      <w:pPr>
        <w:spacing w:after="0"/>
        <w:numPr>
          <w:ilvl w:val="0"/>
          <w:numId w:val="2"/>
        </w:numPr>
      </w:pPr>
      <w:r>
        <w:rPr/>
        <w:t xml:space="preserve">Limitations of the research methodology
</w:t>
      </w:r>
    </w:p>
    <w:p>
      <w:pPr>
        <w:spacing w:after="0"/>
        <w:numPr>
          <w:ilvl w:val="0"/>
          <w:numId w:val="2"/>
        </w:numPr>
      </w:pPr>
      <w:r>
        <w:rPr/>
        <w:t xml:space="preserve">Alternative explanations for the findings
</w:t>
      </w:r>
    </w:p>
    <w:p>
      <w:pPr>
        <w:spacing w:after="0"/>
        <w:numPr>
          <w:ilvl w:val="0"/>
          <w:numId w:val="2"/>
        </w:numPr>
      </w:pPr>
      <w:r>
        <w:rPr/>
        <w:t xml:space="preserve">Ethical considerations in animal experimentation
</w:t>
      </w:r>
    </w:p>
    <w:p>
      <w:pPr>
        <w:spacing w:after="0"/>
        <w:numPr>
          <w:ilvl w:val="0"/>
          <w:numId w:val="2"/>
        </w:numPr>
      </w:pPr>
      <w:r>
        <w:rPr/>
        <w:t xml:space="preserve">Generalizability of the results to humans
</w:t>
      </w:r>
    </w:p>
    <w:p>
      <w:pPr>
        <w:numPr>
          <w:ilvl w:val="0"/>
          <w:numId w:val="2"/>
        </w:numPr>
      </w:pPr>
      <w:r>
        <w:rPr/>
        <w:t xml:space="preserve">Future directions for research in this area</w:t>
      </w:r>
    </w:p>
    <w:p>
      <w:pPr>
        <w:pStyle w:val="Heading1"/>
      </w:pPr>
      <w:bookmarkStart w:id="6" w:name="_Toc6"/>
      <w:r>
        <w:t>Report location:</w:t>
      </w:r>
      <w:bookmarkEnd w:id="6"/>
    </w:p>
    <w:p>
      <w:hyperlink r:id="rId8" w:history="1">
        <w:r>
          <w:rPr>
            <w:color w:val="2980b9"/>
            <w:u w:val="single"/>
          </w:rPr>
          <w:t xml:space="preserve">https://www.fullpicture.app/item/e818ba719a6ccff33eee0433382c0362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8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67258" TargetMode="External"/><Relationship Id="rId8" Type="http://schemas.openxmlformats.org/officeDocument/2006/relationships/hyperlink" Target="https://www.fullpicture.app/item/e818ba719a6ccff33eee0433382c03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2024-02-02T01:39:46+01:00</dcterms:created>
  <dcterms:modified xsi:type="dcterms:W3CDTF">2024-02-02T01:39:46+01:00</dcterms:modified>
</cp:coreProperties>
</file>

<file path=docProps/custom.xml><?xml version="1.0" encoding="utf-8"?>
<Properties xmlns="http://schemas.openxmlformats.org/officeDocument/2006/custom-properties" xmlns:vt="http://schemas.openxmlformats.org/officeDocument/2006/docPropsVTypes"/>
</file>