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自然评价模式的基本框架与运行机制研究 - 中国知网</w:t></w:r><w:br/><w:hyperlink r:id="rId7" w:history="1"><w:r><w:rPr><w:color w:val="2980b9"/><w:u w:val="single"/></w:rPr><w:t xml:space="preserve">http://kns.cnki.net.zzulib.vpn358.com/kcms2/article/abstract?v=3uoqIhG8C45S0n9fL2suRadTyEVl2pW9UrhTDCdPD64HsQWYYNP3McE9ldfLK17ynvU8RwQy0BIJpL30fM_N-6i6iviRO8r8&uniplatform=NZKPT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文章提出了自然评价模式的基本框架和运行机制。该模式以学术社区为核心主体，以评价大数据的构建为评价的基本条件，以人工智能技术的应用为评价的必要工具。文章详细讨论了自然评价模式的核心要素和逻辑结构，并阐述了其运行机制。</w:t></w:r></w:p><w:p><w:pPr><w:jc w:val="both"/></w:pPr><w:r><w:rPr/><w:t xml:space="preserve"></w:t></w:r></w:p><w:p><w:pPr><w:jc w:val="both"/></w:pPr><w:r><w:rPr/><w:t xml:space="preserve">2. 自然评价模式需要将评价活动嵌入学术活动中，实现开放/匿名的评价数据，建立利益分配机制，利用人工智能技术进行数据挖掘，并构建和运营评价模型。</w:t></w:r></w:p><w:p><w:pPr><w:jc w:val="both"/></w:pPr><w:r><w:rPr/><w:t xml:space="preserve"></w:t></w:r></w:p><w:p><w:pPr><w:jc w:val="both"/></w:pPr><w:r><w:rPr/><w:t xml:space="preserve">3. 该研究希望为学术评价提供新的视角和理论指导，并建立具有中国特色的学术评价体系。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根据文章的标题和摘要，这篇文章主要研究了自然评价模式的基本框架和运行机制。然而，由于只有标题和摘要，并没有提供具体的内容，因此无法对其进行详细的批判性分析。</w:t></w:r></w:p><w:p><w:pPr><w:jc w:val="both"/></w:pPr><w:r><w:rPr/><w:t xml:space="preserve"></w:t></w:r></w:p><w:p><w:pPr><w:jc w:val="both"/></w:pPr><w:r><w:rPr/><w:t xml:space="preserve">从标题和摘要中可以看出，文章可能存在以下潜在偏见或问题：</w:t></w:r></w:p><w:p><w:pPr><w:jc w:val="both"/></w:pPr><w:r><w:rPr/><w:t xml:space="preserve">1. 偏袒自然评价模式：文章可能过于强调自然评价模式的优势，而忽视了其他评价模式的优点。</w:t></w:r></w:p><w:p><w:pPr><w:jc w:val="both"/></w:pPr><w:r><w:rPr/><w:t xml:space="preserve">2. 缺乏平等呈现双方：文章可能只关注了自然评价模式的好处，而没有充分探讨其他评价模式的优势和局限性。</w:t></w:r></w:p><w:p><w:pPr><w:jc w:val="both"/></w:pPr><w:r><w:rPr/><w:t xml:space="preserve">3. 缺失证据：文章没有提供具体的研究数据或案例来支持其所提出的观点和结论。</w:t></w:r></w:p><w:p><w:pPr><w:jc w:val="both"/></w:pPr><w:r><w:rPr/><w:t xml:space="preserve">4. 片面报道：文章可能只介绍了自然评价模式的积极方面，而忽略了其可能存在的问题或风险。</w:t></w:r></w:p><w:p><w:pPr><w:jc w:val="both"/></w:pPr><w:r><w:rPr/><w:t xml:space="preserve"></w:t></w:r></w:p><w:p><w:pPr><w:jc w:val="both"/></w:pPr><w:r><w:rPr/><w:t xml:space="preserve">由于缺乏具体内容，无法对以上问题进行深入分析。为了全面理解该研究，需要阅读完整的文章并考虑其中提出观点的可靠性、证据支持以及是否有其他相关研究对其进行反驳或补充。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自然评价模式的优势和局限性
</w:t></w:r></w:p><w:p><w:pPr><w:spacing w:after="0"/><w:numPr><w:ilvl w:val="0"/><w:numId w:val="2"/></w:numPr></w:pPr><w:r><w:rPr/><w:t xml:space="preserve">其他评价模式的优点和局限性
</w:t></w:r></w:p><w:p><w:pPr><w:spacing w:after="0"/><w:numPr><w:ilvl w:val="0"/><w:numId w:val="2"/></w:numPr></w:pPr><w:r><w:rPr/><w:t xml:space="preserve">自然评价模式的运行机制
</w:t></w:r></w:p><w:p><w:pPr><w:spacing w:after="0"/><w:numPr><w:ilvl w:val="0"/><w:numId w:val="2"/></w:numPr></w:pPr><w:r><w:rPr/><w:t xml:space="preserve">自然评价模式的实际应用案例
</w:t></w:r></w:p><w:p><w:pPr><w:spacing w:after="0"/><w:numPr><w:ilvl w:val="0"/><w:numId w:val="2"/></w:numPr></w:pPr><w:r><w:rPr/><w:t xml:space="preserve">自然评价模式与其他评价模式的比较研究
</w:t></w:r></w:p><w:p><w:pPr><w:numPr><w:ilvl w:val="0"/><w:numId w:val="2"/></w:numPr></w:pPr><w:r><w:rPr/><w:t xml:space="preserve">自然评价模式的未来发展趋势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https://www.fullpicture.app/item/e8232d57b155d0d5815135fa77e0d6b6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3C48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s.cnki.net.zzulib.vpn358.com/kcms2/article/abstract?v=3uoqIhG8C45S0n9fL2suRadTyEVl2pW9UrhTDCdPD64HsQWYYNP3McE9ldfLK17ynvU8RwQy0BIJpL30fM_N-6i6iviRO8r8&amp;uniplatform=NZKPT" TargetMode="External"/><Relationship Id="rId8" Type="http://schemas.openxmlformats.org/officeDocument/2006/relationships/hyperlink" Target="https://www.fullpicture.app/item/e8232d57b155d0d5815135fa77e0d6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2023-09-26T12:08:40+02:00</dcterms:created>
  <dcterms:modified xsi:type="dcterms:W3CDTF">2023-09-26T12:08:40+02:00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