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Cu Single Atom Nanozyme Based High‐Efficiency Mild Photothermal Therapy through Cellular Metabolic Regulation - Chang - 2022 - Angewandte Chemie International Edition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https://onlinelibrary.wiley.com/doi/full/10.1002/anie.202209245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ATP concentration in tumor microenvironment is much higher than normal tissues, and reducing ATP can cut off the energy supply of cancer cells, leading to decreased survivability.</w:t>
      </w:r>
    </w:p>
    <w:p>
      <w:pPr>
        <w:jc w:val="both"/>
      </w:pPr>
      <w:r>
        <w:rPr/>
        <w:t xml:space="preserve">2. Mild photothermal therapy (PTT) can be achieved by downregulating heat shock proteins (HSPs), which can be done by blocking the energy supply source to reduce HSP production.</w:t>
      </w:r>
    </w:p>
    <w:p>
      <w:pPr>
        <w:jc w:val="both"/>
      </w:pPr>
      <w:r>
        <w:rPr/>
        <w:t xml:space="preserve">3. Licogliflozin (LIK066), a clinically approved hypoglycemic drug, can significantly reduce cellular glucose uptake by disabling SGLT1/2 pathways, which is a promising strategy to improve mild PTT by blocking the energy supply of HSP production.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该文章主要介绍了一种基于Cu单原子纳米酶的高效温和光热疗法，通过调节细胞代谢来降低ATP浓度，从而减少癌细胞的生存能力。然而，该文章存在以下问题：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偏见来源：该文章没有提及其他可能影响ATP浓度的因素，如肿瘤微环境中的氧气浓度、pH值等。这些因素也可能对肿瘤细胞的代谢产生影响。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片面报道：该文章只关注了ATP在肿瘤细胞中的作用，但并未探讨其在正常细胞中的作用。这可能导致读者对ATP功能的理解不够全面。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无根据主张：该文章声称通过降低ATP浓度可以减少癌细胞的生存能力，但并未提供足够的实验证据来支持这一主张。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缺失考虑点：该文章没有考虑到光热治疗可能会对周围健康组织造成损伤，并未探讨如何避免这种损伤。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主张缺失证据：该文章声称阻断HSPs生成是改善温和光热疗法的一种有效策略，但并未提供足够的实验证据来支持这一主张。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未探索反驳：该文章没有探讨可能存在的反驳意见或争议点，导致读者无法全面了解该技术的优缺点。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宣传内容：该文章过于强调该技术的优势，而忽略了其潜在风险和限制。这可能会误导读者对该技术的理解和应用。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ATP concentration in cancer cells
</w:t>
      </w:r>
    </w:p>
    <w:p>
      <w:pPr>
        <w:spacing w:after="0"/>
        <w:numPr>
          <w:ilvl w:val="0"/>
          <w:numId w:val="2"/>
        </w:numPr>
      </w:pPr>
      <w:r>
        <w:rPr/>
        <w:t xml:space="preserve">ATP function in normal cells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 that reducing ATP concentration reduces cancer cell survival
</w:t>
      </w:r>
    </w:p>
    <w:p>
      <w:pPr>
        <w:spacing w:after="0"/>
        <w:numPr>
          <w:ilvl w:val="0"/>
          <w:numId w:val="2"/>
        </w:numPr>
      </w:pPr>
      <w:r>
        <w:rPr/>
        <w:t xml:space="preserve">Potential damage to surrounding healthy tissue from photothermal therapy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supporting the claim that blocking HSPs is an effective strategy for improving mild photothermal therapy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or controversies
</w:t>
      </w:r>
    </w:p>
    <w:p>
      <w:pPr>
        <w:numPr>
          <w:ilvl w:val="0"/>
          <w:numId w:val="2"/>
        </w:numPr>
      </w:pPr>
      <w:r>
        <w:rPr/>
        <w:t xml:space="preserve">Overemphasis on the advantages of the technology without acknowledging potential risks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https://www.fullpicture.app/item/e826ec9e02255dba2faa1f2cf97ed110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471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nie.202209245" TargetMode="External"/><Relationship Id="rId8" Type="http://schemas.openxmlformats.org/officeDocument/2006/relationships/hyperlink" Target="https://www.fullpicture.app/item/e826ec9e02255dba2faa1f2cf97ed1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2023-12-15T01:12:57+01:00</dcterms:created>
  <dcterms:modified xsi:type="dcterms:W3CDTF">2023-12-15T01:12:57+01:00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