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Morphological, dynamic mechanical, rheological and impact strength properties of the PP/PVB blends: the effect of waste PVB as a toughener-所有数据库</w:t>
      </w:r>
      <w:br/>
      <w:hyperlink r:id="rId7" w:history="1">
        <w:r>
          <w:rPr>
            <w:color w:val="2980b9"/>
            <w:u w:val="single"/>
          </w:rPr>
          <w:t xml:space="preserve">https://www.webofscience.com/wos/alldb/full-record/WOS:000376119000096</w:t>
        </w:r>
      </w:hyperlink>
    </w:p>
    <w:p>
      <w:pPr>
        <w:pStyle w:val="Heading1"/>
      </w:pPr>
      <w:bookmarkStart w:id="2" w:name="_Toc2"/>
      <w:r>
        <w:t>Article summary:</w:t>
      </w:r>
      <w:bookmarkEnd w:id="2"/>
    </w:p>
    <w:p>
      <w:pPr>
        <w:jc w:val="both"/>
      </w:pPr>
      <w:r>
        <w:rPr/>
        <w:t xml:space="preserve">1. The morphological, dynamic mechanical, rheological and impact strength properties of compatibilized PP/PVB blends were studied.</w:t>
      </w:r>
    </w:p>
    <w:p>
      <w:pPr>
        <w:jc w:val="both"/>
      </w:pPr>
      <w:r>
        <w:rPr/>
        <w:t xml:space="preserve">2. The results showed that the addition of PP-g-MA up to a certain content reduced the particle size and size distribution of the PVB domains.</w:t>
      </w:r>
    </w:p>
    <w:p>
      <w:pPr>
        <w:jc w:val="both"/>
      </w:pPr>
      <w:r>
        <w:rPr/>
        <w:t xml:space="preserve">3. The results also indicated that waste PVB could act as an elastomer and improve the impact resistance of brittle polymers.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morphological, dynamic mechanical, rheological and impact strength properties of compatibilized PP/PVB blends. The article provides detailed information on the experiments conducted to study these properties, as well as clear explanations for the results obtained from them. Furthermore, it presents evidence for its claims by citing relevant research studies and providing data from experiments conducted in this study.</w:t>
      </w:r>
    </w:p>
    <w:p>
      <w:pPr>
        <w:jc w:val="both"/>
      </w:pPr>
      <w:r>
        <w:rPr/>
        <w:t xml:space="preserve">However, there are some potential biases in the article which should be noted. For example, while it does mention possible risks associated with using waste PVB as a toughener, such as migration of plasticizer into the PP matrix or crystallization of PP due to nucleating agents present in PVB particles, it does not provide any further details on these risks or how they can be mitigated. Additionally, while it does mention that waste PVB could be used instead of disposal or incineration from an economical and environmental point of view, it does not explore any other potential benefits or drawbacks associated with this use case.</w:t>
      </w:r>
    </w:p>
    <w:p>
      <w:pPr>
        <w:jc w:val="both"/>
      </w:pPr>
      <w:r>
        <w:rPr/>
        <w:t xml:space="preserve">In conclusion, while this article is generally reliable and trustworthy in its reporting on the morphological, dynamic mechanical, rheological and impact strength properties of compatibilized PP/PVB blends, there are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using waste PVB</w:t>
      </w:r>
    </w:p>
    <w:p>
      <w:pPr>
        <w:spacing w:after="0"/>
        <w:numPr>
          <w:ilvl w:val="0"/>
          <w:numId w:val="2"/>
        </w:numPr>
      </w:pPr>
      <w:r>
        <w:rPr/>
        <w:t xml:space="preserve">Mitigation of plasticizer migration in PP matrix</w:t>
      </w:r>
    </w:p>
    <w:p>
      <w:pPr>
        <w:spacing w:after="0"/>
        <w:numPr>
          <w:ilvl w:val="0"/>
          <w:numId w:val="2"/>
        </w:numPr>
      </w:pPr>
      <w:r>
        <w:rPr/>
        <w:t xml:space="preserve">Crystallization of PP due to PVB particles</w:t>
      </w:r>
    </w:p>
    <w:p>
      <w:pPr>
        <w:spacing w:after="0"/>
        <w:numPr>
          <w:ilvl w:val="0"/>
          <w:numId w:val="2"/>
        </w:numPr>
      </w:pPr>
      <w:r>
        <w:rPr/>
        <w:t xml:space="preserve">Economic benefits of using waste PVB</w:t>
      </w:r>
    </w:p>
    <w:p>
      <w:pPr>
        <w:spacing w:after="0"/>
        <w:numPr>
          <w:ilvl w:val="0"/>
          <w:numId w:val="2"/>
        </w:numPr>
      </w:pPr>
      <w:r>
        <w:rPr/>
        <w:t xml:space="preserve">Environmental benefits of using waste PVB</w:t>
      </w:r>
    </w:p>
    <w:p>
      <w:pPr>
        <w:numPr>
          <w:ilvl w:val="0"/>
          <w:numId w:val="2"/>
        </w:numPr>
      </w:pPr>
      <w:r>
        <w:rPr/>
        <w:t xml:space="preserve">Potential drawbacks of using waste PVB</w:t>
      </w:r>
    </w:p>
    <w:p>
      <w:pPr>
        <w:pStyle w:val="Heading1"/>
      </w:pPr>
      <w:bookmarkStart w:id="6" w:name="_Toc6"/>
      <w:r>
        <w:t>Report location:</w:t>
      </w:r>
      <w:bookmarkEnd w:id="6"/>
    </w:p>
    <w:p>
      <w:hyperlink r:id="rId8" w:history="1">
        <w:r>
          <w:rPr>
            <w:color w:val="2980b9"/>
            <w:u w:val="single"/>
          </w:rPr>
          <w:t xml:space="preserve">https://www.fullpicture.app/item/e83dd7e7114169e904708ced7044d8ba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64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76119000096" TargetMode="External"/><Relationship Id="rId8" Type="http://schemas.openxmlformats.org/officeDocument/2006/relationships/hyperlink" Target="https://www.fullpicture.app/item/e83dd7e7114169e904708ced7044d8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2023-02-23T02:19:18+01:00</dcterms:created>
  <dcterms:modified xsi:type="dcterms:W3CDTF">2023-02-23T02:19:18+01:00</dcterms:modified>
</cp:coreProperties>
</file>

<file path=docProps/custom.xml><?xml version="1.0" encoding="utf-8"?>
<Properties xmlns="http://schemas.openxmlformats.org/officeDocument/2006/custom-properties" xmlns:vt="http://schemas.openxmlformats.org/officeDocument/2006/docPropsVTypes"/>
</file>