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Religous interretations of Wu Chengen’s novel «Journey to the West»</w:t>
      </w:r>
      <w:br/>
      <w:hyperlink r:id="rId7" w:history="1">
        <w:r>
          <w:rPr>
            <w:color w:val="2980b9"/>
            <w:u w:val="single"/>
          </w:rPr>
          <w:t xml:space="preserve">https://cyberleninka.ru/article/n/religous-interretations-of-wu-chengen-s-novel-journey-to-the-west/viewer</w:t>
        </w:r>
      </w:hyperlink>
    </w:p>
    <w:p>
      <w:pPr>
        <w:pStyle w:val="Heading1"/>
      </w:pPr>
      <w:bookmarkStart w:id="2" w:name="_Toc2"/>
      <w:r>
        <w:t>Article summary:</w:t>
      </w:r>
      <w:bookmarkEnd w:id="2"/>
    </w:p>
    <w:p>
      <w:pPr>
        <w:jc w:val="both"/>
      </w:pPr>
      <w:r>
        <w:rPr/>
        <w:t xml:space="preserve">1. The article discusses the religious interpretations of Wu Chengen’s novel “Journey to the West”.</w:t>
      </w:r>
    </w:p>
    <w:p>
      <w:pPr>
        <w:jc w:val="both"/>
      </w:pPr>
      <w:r>
        <w:rPr/>
        <w:t xml:space="preserve">2. It focuses on Rembrandt's painting “The Sacrifice of Isaac”, Abraham's Suspended knife, and the face of the Other.</w:t>
      </w:r>
    </w:p>
    <w:p>
      <w:pPr>
        <w:jc w:val="both"/>
      </w:pPr>
      <w:r>
        <w:rPr/>
        <w:t xml:space="preserve">3. The authors analyze how these elements are used in the novel to convey religious messages.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 reliable source of information about religious interpretations of Wu Chengen’s novel “Journey to the West”. The authors provide an in-depth analysis of how certain elements from Rembrandt's painting “The Sacrifice of Isaac”, Abraham's Suspended knife, and the face of the Other are used in the novel to convey religious messages. The authors also provide evidence for their claims by citing relevant sources and providing examples from the text.</w:t>
      </w:r>
    </w:p>
    <w:p>
      <w:pPr>
        <w:jc w:val="both"/>
      </w:pPr>
      <w:r>
        <w:rPr/>
        <w:t xml:space="preserve">However, there are some potential biases that should be noted. For example, while the authors do discuss different interpretations of Wu Chengen’s novel, they focus mainly on one particular interpretation which may not be representative of all interpretations or views on this topic. Additionally, there is no discussion or exploration of counterarguments which could provide a more balanced view on this topic. Furthermore, there is no mention of possible risks associated with interpreting Wu Chengen’s novel in a certain way which could lead readers to draw incorrect conclusions about its meaning and implications. </w:t>
      </w:r>
    </w:p>
    <w:p>
      <w:pPr>
        <w:jc w:val="both"/>
      </w:pPr>
      <w:r>
        <w:rPr/>
        <w:t xml:space="preserve">In conclusion, this article provides an insightful analysis into religious interpretations of Wu Chengen’s novel “Journey to the West” but it should be read with caution due to potential biases and lack of exploration into counterarguments and possible risks associated with interpreting this work in a certain way.</w:t>
      </w:r>
    </w:p>
    <w:p>
      <w:pPr>
        <w:pStyle w:val="Heading1"/>
      </w:pPr>
      <w:bookmarkStart w:id="5" w:name="_Toc5"/>
      <w:r>
        <w:t>Topics for further research:</w:t>
      </w:r>
      <w:bookmarkEnd w:id="5"/>
    </w:p>
    <w:p>
      <w:pPr>
        <w:spacing w:after="0"/>
        <w:numPr>
          <w:ilvl w:val="0"/>
          <w:numId w:val="2"/>
        </w:numPr>
      </w:pPr>
      <w:r>
        <w:rPr/>
        <w:t xml:space="preserve">Religious interpretations of Wu Chengen’s novel Journey to the West</w:t>
      </w:r>
    </w:p>
    <w:p>
      <w:pPr>
        <w:spacing w:after="0"/>
        <w:numPr>
          <w:ilvl w:val="0"/>
          <w:numId w:val="2"/>
        </w:numPr>
      </w:pPr>
      <w:r>
        <w:rPr/>
        <w:t xml:space="preserve">Counterarguments to religious interpretations of Journey to the West</w:t>
      </w:r>
    </w:p>
    <w:p>
      <w:pPr>
        <w:spacing w:after="0"/>
        <w:numPr>
          <w:ilvl w:val="0"/>
          <w:numId w:val="2"/>
        </w:numPr>
      </w:pPr>
      <w:r>
        <w:rPr/>
        <w:t xml:space="preserve">Risks associated with interpreting Journey to the West</w:t>
      </w:r>
    </w:p>
    <w:p>
      <w:pPr>
        <w:spacing w:after="0"/>
        <w:numPr>
          <w:ilvl w:val="0"/>
          <w:numId w:val="2"/>
        </w:numPr>
      </w:pPr>
      <w:r>
        <w:rPr/>
        <w:t xml:space="preserve">Different interpretations of Wu Chengen’s novel</w:t>
      </w:r>
    </w:p>
    <w:p>
      <w:pPr>
        <w:spacing w:after="0"/>
        <w:numPr>
          <w:ilvl w:val="0"/>
          <w:numId w:val="2"/>
        </w:numPr>
      </w:pPr>
      <w:r>
        <w:rPr/>
        <w:t xml:space="preserve">Abraham's Suspended knife in Journey to the West</w:t>
      </w:r>
    </w:p>
    <w:p>
      <w:pPr>
        <w:numPr>
          <w:ilvl w:val="0"/>
          <w:numId w:val="2"/>
        </w:numPr>
      </w:pPr>
      <w:r>
        <w:rPr/>
        <w:t xml:space="preserve">The face of the Other in Journey to the West</w:t>
      </w:r>
    </w:p>
    <w:p>
      <w:pPr>
        <w:pStyle w:val="Heading1"/>
      </w:pPr>
      <w:bookmarkStart w:id="6" w:name="_Toc6"/>
      <w:r>
        <w:t>Report location:</w:t>
      </w:r>
      <w:bookmarkEnd w:id="6"/>
    </w:p>
    <w:p>
      <w:hyperlink r:id="rId8" w:history="1">
        <w:r>
          <w:rPr>
            <w:color w:val="2980b9"/>
            <w:u w:val="single"/>
          </w:rPr>
          <w:t xml:space="preserve">https://www.fullpicture.app/item/e8b115865bba059b3d4e2f94d46b3a05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53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leninka.ru/article/n/religous-interretations-of-wu-chengen-s-novel-journey-to-the-west/viewer" TargetMode="External"/><Relationship Id="rId8" Type="http://schemas.openxmlformats.org/officeDocument/2006/relationships/hyperlink" Target="https://www.fullpicture.app/item/e8b115865bba059b3d4e2f94d46b3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2023-02-22T14:42:23+01:00</dcterms:created>
  <dcterms:modified xsi:type="dcterms:W3CDTF">2023-02-22T14:42:23+01:00</dcterms:modified>
</cp:coreProperties>
</file>

<file path=docProps/custom.xml><?xml version="1.0" encoding="utf-8"?>
<Properties xmlns="http://schemas.openxmlformats.org/officeDocument/2006/custom-properties" xmlns:vt="http://schemas.openxmlformats.org/officeDocument/2006/docPropsVTypes"/>
</file>