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1" w:name="_Toc1"/><w:r><w:t>Article information:</w:t></w:r><w:bookmarkEnd w:id="1"/></w:p><w:p><w:pPr/><w:r><w:rPr/><w:t xml:space="preserve">Timon of Athens (complete text) (OpenSourceShakespeare.org)                </w:t></w:r><w:br/><w:hyperlink r:id="rId7" w:history="1"><w:r><w:rPr><w:color w:val="2980b9"/><w:u w:val="single"/></w:rPr><w:t xml:space="preserve">https://www.opensourceshakespeare.org/views/plays/play_view.php?WorkID=timonathens&Act=&Scene=&Scope=entire&displaytype=print</w:t></w:r></w:hyperlink></w:p><w:p><w:pPr><w:pStyle w:val="Heading1"/></w:pPr><w:bookmarkStart w:id="2" w:name="_Toc2"/><w:r><w:t>Article summary:</w:t></w:r><w:bookmarkEnd w:id="2"/></w:p><w:p><w:pPr><w:jc w:val="both"/></w:pPr><w:r><w:rPr/><w:t xml:space="preserve">1. The Poet and Painter are discussing the popularity of Lord Timon, who is admired by many people from all walks of life.</w:t></w:r></w:p><w:p><w:pPr><w:jc w:val="both"/></w:pPr><w:r><w:rPr/><w:t xml:space="preserve">2. An old Athenian man approaches Timon to ask for his help in preventing his daughter from marrying Lucilius, a servant of Timon's.</w:t></w:r></w:p><w:p><w:pPr><w:jc w:val="both"/></w:pPr><w:r><w:rPr/><w:t xml:space="preserve">3. Timon agrees to pay off Lucilius' debt and offers him his daughter's hand in marriage, as well as financial support for their future together.</w:t></w:r></w:p><w:p><w:pPr><w:pStyle w:val="Heading1"/></w:pPr><w:bookmarkStart w:id="3" w:name="_Toc3"/><w:r><w:t>Article rating:</w:t></w:r><w:bookmarkEnd w:id="3"/></w:p><w:p><w:pPr><w:jc w:val="both"/></w:pPr><w:r><w:rPr/><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w:r></w:p><w:p><w:pPr><w:pStyle w:val="Heading1"/></w:pPr><w:bookmarkStart w:id="4" w:name="_Toc4"/><w:r><w:t>Article analysis:</w:t></w:r><w:bookmarkEnd w:id="4"/></w:p><w:p><w:pPr><w:jc w:val="both"/></w:pPr><w:r><w:rPr/><w:t xml:space="preserve">The article is generally reliable and trustworthy, as it provides an accurate account of the events that take place between the characters in the play. The dialogue between the characters is consistent with what one would expect from a Shakespearean play, and there are no obvious factual inaccuracies or unsupported claims made throughout the text. However, there are some potential biases present in the article which should be noted. For example, there is a clear bias towards Lord Timon throughout the article; he is portrayed as an admirable figure who is respected by all those around him, and this could be seen as promoting a positive view of him that may not be entirely accurate or balanced. Additionally, there is a lack of exploration into any potential risks associated with Lord Timon's actions; while he does offer financial support to Lucilius and his daughter, it is not made clear whether this will have any negative consequences for either party in the long run. Finally, there is also a lack of counterarguments presented throughout the article; while it does provide an accurate account of events taking place between characters, it fails to explore any alternative perspectives or points of view which could provide further insight into these events.</w:t></w:r></w:p><w:p><w:pPr><w:pStyle w:val="Heading1"/></w:pPr><w:bookmarkStart w:id="5" w:name="_Toc5"/><w:r><w:t>Topics for further research:</w:t></w:r><w:bookmarkEnd w:id="5"/></w:p><w:p><w:pPr><w:spacing w:after="0"/><w:numPr><w:ilvl w:val="0"/><w:numId w:val="2"/></w:numPr></w:pPr><w:r><w:rPr/><w:t xml:space="preserve">Consequences of financial support in Shakespearean plays</w:t></w:r></w:p><w:p><w:pPr><w:spacing w:after="0"/><w:numPr><w:ilvl w:val="0"/><w:numId w:val="2"/></w:numPr></w:pPr><w:r><w:rPr/><w:t xml:space="preserve">Alternative perspectives in Shakespearean plays</w:t></w:r></w:p><w:p><w:pPr><w:spacing w:after="0"/><w:numPr><w:ilvl w:val="0"/><w:numId w:val="2"/></w:numPr></w:pPr><w:r><w:rPr/><w:t xml:space="preserve">Lord Timon character analysis</w:t></w:r></w:p><w:p><w:pPr><w:spacing w:after="0"/><w:numPr><w:ilvl w:val="0"/><w:numId w:val="2"/></w:numPr></w:pPr><w:r><w:rPr/><w:t xml:space="preserve">Risks associated with Lord Timon's actions</w:t></w:r></w:p><w:p><w:pPr><w:spacing w:after="0"/><w:numPr><w:ilvl w:val="0"/><w:numId w:val="2"/></w:numPr></w:pPr><w:r><w:rPr/><w:t xml:space="preserve">Impact of Lord Timon's generosity</w:t></w:r></w:p><w:p><w:pPr><w:numPr><w:ilvl w:val="0"/><w:numId w:val="2"/></w:numPr></w:pPr><w:r><w:rPr/><w:t xml:space="preserve">Analysis of Lucilius and his daughter in Shakespearean plays</w:t></w:r></w:p><w:p><w:pPr><w:pStyle w:val="Heading1"/></w:pPr><w:bookmarkStart w:id="6" w:name="_Toc6"/><w:r><w:t>Report location:</w:t></w:r><w:bookmarkEnd w:id="6"/></w:p><w:p><w:hyperlink r:id="rId8" w:history="1"><w:r><w:rPr><w:color w:val="2980b9"/><w:u w:val="single"/></w:rPr><w:t xml:space="preserve">https://www.fullpicture.app/item/e8db4612bfdd1484d503ada55be8df9e</w:t></w:r></w:hyperlink></w:p><w:sectPr><w:footerReference w:type="default" r:id="rId9"/><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845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opensourceshakespeare.org/views/plays/play_view.php?WorkID=timonathens&amp;Act=&amp;Scene=&amp;Scope=entire&amp;displaytype=print" TargetMode="External"/><Relationship Id="rId8" Type="http://schemas.openxmlformats.org/officeDocument/2006/relationships/hyperlink" Target="https://www.fullpicture.app/item/e8db4612bfdd1484d503ada55be8df9e"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2023-02-26T21:36:34+01:00</dcterms:created>
  <dcterms:modified xsi:type="dcterms:W3CDTF">2023-02-26T21:36:34+01:00</dcterms:modified>
</cp:coreProperties>
</file>

<file path=docProps/custom.xml><?xml version="1.0" encoding="utf-8"?>
<Properties xmlns="http://schemas.openxmlformats.org/officeDocument/2006/custom-properties" xmlns:vt="http://schemas.openxmlformats.org/officeDocument/2006/docPropsVTypes"/>
</file>