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Available today: The Windows 11 2022 Update | Windows Experience Blog</w:t>
      </w:r>
      <w:br/>
      <w:hyperlink r:id="rId7" w:history="1">
        <w:r>
          <w:rPr>
            <w:color w:val="2980b9"/>
            <w:u w:val="single"/>
          </w:rPr>
          <w:t xml:space="preserve">https://blogs.windows.com/windowsexperience/2022/09/20/available-today-the-windows-11-2022-update/</w:t>
        </w:r>
      </w:hyperlink>
    </w:p>
    <w:p>
      <w:pPr>
        <w:pStyle w:val="Heading1"/>
      </w:pPr>
      <w:bookmarkStart w:id="2" w:name="_Toc2"/>
      <w:r>
        <w:t>Article summary:</w:t>
      </w:r>
      <w:bookmarkEnd w:id="2"/>
    </w:p>
    <w:p>
      <w:pPr>
        <w:jc w:val="both"/>
      </w:pPr>
      <w:r>
        <w:rPr/>
        <w:t xml:space="preserve">1. The Windows 11 2022 Update is rolling out in 190+ countries, with features to make the PC easier and safer to use for everyone.</w:t>
      </w:r>
    </w:p>
    <w:p>
      <w:pPr>
        <w:jc w:val="both"/>
      </w:pPr>
      <w:r>
        <w:rPr/>
        <w:t xml:space="preserve">2. Enhancements to Snap layouts, Focus sessions, Do Not Disturb, Windows Studio Effects, Clipchamp, Game Pass, Smart App Control and more are included in the update.</w:t>
      </w:r>
    </w:p>
    <w:p>
      <w:pPr>
        <w:jc w:val="both"/>
      </w:pPr>
      <w:r>
        <w:rPr/>
        <w:t xml:space="preserve">3. The update also includes new security features and management tools for increased IT efficiency.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Windows 11 2022 Update and its features. It is written by a Microsoft employee from the Windows Experience Blog which adds credibility to the article as it is an official source of information from Microsoft itself. The article does not appear to be biased or one-sided as it presents both sides of the story - providing details on how the update will benefit consumers and businesses alike.</w:t>
      </w:r>
    </w:p>
    <w:p>
      <w:pPr>
        <w:jc w:val="both"/>
      </w:pPr>
      <w:r>
        <w:rPr/>
        <w:t xml:space="preserve">The article does not appear to contain any unsupported claims or missing points of consideration as all claims made are backed up with evidence such as screenshots and descriptions of features. Additionally, all potential risks associated with using the update are noted in the article which adds further credibility to its trustworthiness.</w:t>
      </w:r>
    </w:p>
    <w:p>
      <w:pPr>
        <w:jc w:val="both"/>
      </w:pPr>
      <w:r>
        <w:rPr/>
        <w:t xml:space="preserve">The only potential issue with this article is that it may be seen as promotional content due to its focus on highlighting all of the positive aspects of the Windows 11 2022 Update without exploring any counterarguments or potential drawbacks associated with using it. However, this does not detract from its overall reliability and trustworthiness as a source of information about the update.</w:t>
      </w:r>
    </w:p>
    <w:p>
      <w:pPr>
        <w:pStyle w:val="Heading1"/>
      </w:pPr>
      <w:bookmarkStart w:id="5" w:name="_Toc5"/>
      <w:r>
        <w:t>Topics for further research:</w:t>
      </w:r>
      <w:bookmarkEnd w:id="5"/>
    </w:p>
    <w:p>
      <w:pPr>
        <w:spacing w:after="0"/>
        <w:numPr>
          <w:ilvl w:val="0"/>
          <w:numId w:val="2"/>
        </w:numPr>
      </w:pPr>
      <w:r>
        <w:rPr/>
        <w:t xml:space="preserve">Windows 11 2022 Update drawbacks</w:t>
      </w:r>
    </w:p>
    <w:p>
      <w:pPr>
        <w:spacing w:after="0"/>
        <w:numPr>
          <w:ilvl w:val="0"/>
          <w:numId w:val="2"/>
        </w:numPr>
      </w:pPr>
      <w:r>
        <w:rPr/>
        <w:t xml:space="preserve">Windows 11 2022 Update risks</w:t>
      </w:r>
    </w:p>
    <w:p>
      <w:pPr>
        <w:spacing w:after="0"/>
        <w:numPr>
          <w:ilvl w:val="0"/>
          <w:numId w:val="2"/>
        </w:numPr>
      </w:pPr>
      <w:r>
        <w:rPr/>
        <w:t xml:space="preserve">Windows 11 2022 Update compatibility</w:t>
      </w:r>
    </w:p>
    <w:p>
      <w:pPr>
        <w:spacing w:after="0"/>
        <w:numPr>
          <w:ilvl w:val="0"/>
          <w:numId w:val="2"/>
        </w:numPr>
      </w:pPr>
      <w:r>
        <w:rPr/>
        <w:t xml:space="preserve">Windows 11 2022 Update performance</w:t>
      </w:r>
    </w:p>
    <w:p>
      <w:pPr>
        <w:spacing w:after="0"/>
        <w:numPr>
          <w:ilvl w:val="0"/>
          <w:numId w:val="2"/>
        </w:numPr>
      </w:pPr>
      <w:r>
        <w:rPr/>
        <w:t xml:space="preserve">Windows 11 2022 Update security</w:t>
      </w:r>
    </w:p>
    <w:p>
      <w:pPr>
        <w:numPr>
          <w:ilvl w:val="0"/>
          <w:numId w:val="2"/>
        </w:numPr>
      </w:pPr>
      <w:r>
        <w:rPr/>
        <w:t xml:space="preserve">Windows 11 2022 Update user reviews</w:t>
      </w:r>
    </w:p>
    <w:p>
      <w:pPr>
        <w:pStyle w:val="Heading1"/>
      </w:pPr>
      <w:bookmarkStart w:id="6" w:name="_Toc6"/>
      <w:r>
        <w:t>Report location:</w:t>
      </w:r>
      <w:bookmarkEnd w:id="6"/>
    </w:p>
    <w:p>
      <w:hyperlink r:id="rId8" w:history="1">
        <w:r>
          <w:rPr>
            <w:color w:val="2980b9"/>
            <w:u w:val="single"/>
          </w:rPr>
          <w:t xml:space="preserve">https://www.fullpicture.app/item/e90782969362222a5bb71debbdd1741e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BE0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windows.com/windowsexperience/2022/09/20/available-today-the-windows-11-2022-update/" TargetMode="External"/><Relationship Id="rId8" Type="http://schemas.openxmlformats.org/officeDocument/2006/relationships/hyperlink" Target="https://www.fullpicture.app/item/e90782969362222a5bb71debbdd174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2023-03-05T17:10:01+01:00</dcterms:created>
  <dcterms:modified xsi:type="dcterms:W3CDTF">2023-03-05T17:10:01+01:00</dcterms:modified>
</cp:coreProperties>
</file>

<file path=docProps/custom.xml><?xml version="1.0" encoding="utf-8"?>
<Properties xmlns="http://schemas.openxmlformats.org/officeDocument/2006/custom-properties" xmlns:vt="http://schemas.openxmlformats.org/officeDocument/2006/docPropsVTypes"/>
</file>