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澳大利亚墨尔本Southern Cross火车站的名字背后的故事</w:t>
      </w:r>
      <w:br/>
      <w:hyperlink r:id="rId7" w:history="1">
        <w:r>
          <w:rPr>
            <w:color w:val="2980b9"/>
            <w:u w:val="single"/>
          </w:rPr>
          <w:t xml:space="preserve">https://www.sohu.com/a/197115956_800261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墨尔本Southern Cross火车站原名为Spencer Street Station，是以英国政治家John Spencer的名字命名的。</w:t>
      </w:r>
    </w:p>
    <w:p>
      <w:pPr>
        <w:jc w:val="both"/>
      </w:pPr>
      <w:r>
        <w:rPr/>
        <w:t xml:space="preserve">2. 2005年12月13日，火车站进行了全面翻修，并更名为Southern Cross Station，意为南十字星车站。</w:t>
      </w:r>
    </w:p>
    <w:p>
      <w:pPr>
        <w:jc w:val="both"/>
      </w:pPr>
      <w:r>
        <w:rPr/>
        <w:t xml:space="preserve">3. 火车站顶部波浪造型被澳洲人调侃为Southern Crustacean，与甲壳纲动物相似。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作为一篇介绍Southern Cross火车站名字背后故事的文章，它的内容相对简单明了，但也存在一些问题。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首先，文章没有提供足够的证据来支持其所述的历史事件和人物。例如，John Spencer被称为“诚实的杰克”这个说法是否有可靠来源？墨尔本城是不是真的以Lord Melbourne命名？这些都需要更多的证据来支持。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其次，文章在介绍Southern Cross Station改名前后存在偏颇。作者只简单地提到了原名Spencer Street Station和新名Southern Cross Station之间的转变，并没有深入探讨这个改名决策背后可能存在的政治、文化或商业因素。此外，文章也没有涉及到当时澳洲社会对于改名决策反应和争议等方面。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最后，文章在介绍Southern Cross Station名称来源时存在片面性。虽然作者提到了南十字星是一个由五颗星组成的星座，并且给出了南十字星图案与车站顶部波浪造型相似之处，但并没有进一步解释为什么选择南十字星作为车站名称。此外，在介绍南十字星时也缺乏相关历史和文化背景知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总体来说，这篇文章可以更加深入地探讨Southern Cross Station名称背后更多有趣的故事和历史事件，并且需要更加客观全面地呈现相关信息。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John Spencer Honest Jack historical evidence
</w:t>
      </w:r>
    </w:p>
    <w:p>
      <w:pPr>
        <w:spacing w:after="0"/>
        <w:numPr>
          <w:ilvl w:val="0"/>
          <w:numId w:val="2"/>
        </w:numPr>
      </w:pPr>
      <w:r>
        <w:rPr/>
        <w:t xml:space="preserve">Lord Melbourne and Melbourne city naming evidence
</w:t>
      </w:r>
    </w:p>
    <w:p>
      <w:pPr>
        <w:spacing w:after="0"/>
        <w:numPr>
          <w:ilvl w:val="0"/>
          <w:numId w:val="2"/>
        </w:numPr>
      </w:pPr>
      <w:r>
        <w:rPr/>
        <w:t xml:space="preserve">Political</w:t>
      </w:r>
    </w:p>
    <w:p>
      <w:pPr>
        <w:spacing w:after="0"/>
        <w:numPr>
          <w:ilvl w:val="0"/>
          <w:numId w:val="2"/>
        </w:numPr>
      </w:pPr>
      <w:r>
        <w:rPr/>
        <w:t xml:space="preserve">cultural</w:t>
      </w:r>
    </w:p>
    <w:p>
      <w:pPr>
        <w:spacing w:after="0"/>
        <w:numPr>
          <w:ilvl w:val="0"/>
          <w:numId w:val="2"/>
        </w:numPr>
      </w:pPr>
      <w:r>
        <w:rPr/>
        <w:t xml:space="preserve">and commercial factors behind Southern Cross Station renaming
</w:t>
      </w:r>
    </w:p>
    <w:p>
      <w:pPr>
        <w:spacing w:after="0"/>
        <w:numPr>
          <w:ilvl w:val="0"/>
          <w:numId w:val="2"/>
        </w:numPr>
      </w:pPr>
      <w:r>
        <w:rPr/>
        <w:t xml:space="preserve">Public reaction and controversy over Southern Cross Station renaming
</w:t>
      </w:r>
    </w:p>
    <w:p>
      <w:pPr>
        <w:spacing w:after="0"/>
        <w:numPr>
          <w:ilvl w:val="0"/>
          <w:numId w:val="2"/>
        </w:numPr>
      </w:pPr>
      <w:r>
        <w:rPr/>
        <w:t xml:space="preserve">Historical and cultural background of the Southern Cross constellation
</w:t>
      </w:r>
    </w:p>
    <w:p>
      <w:pPr>
        <w:numPr>
          <w:ilvl w:val="0"/>
          <w:numId w:val="2"/>
        </w:numPr>
      </w:pPr>
      <w:r>
        <w:rPr/>
        <w:t xml:space="preserve">Reasons for choosing Southern Cross as the station name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https://www.fullpicture.app/item/e9109406bb3385e9d7fdbfa636ecf800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341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hu.com/a/197115956_800261" TargetMode="External"/><Relationship Id="rId8" Type="http://schemas.openxmlformats.org/officeDocument/2006/relationships/hyperlink" Target="https://www.fullpicture.app/item/e9109406bb3385e9d7fdbfa636ecf80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2023-12-25T08:44:27+01:00</dcterms:created>
  <dcterms:modified xsi:type="dcterms:W3CDTF">2023-12-25T08:44:27+01:00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