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Great Golden Pyramid</w:t>
      </w:r>
      <w:br/>
      <w:hyperlink r:id="rId7" w:history="1">
        <w:r>
          <w:rPr>
            <w:color w:val="2980b9"/>
            <w:u w:val="single"/>
          </w:rPr>
          <w:t xml:space="preserve">https://www.tony5m17h.net/Gpyrv1.html</w:t>
        </w:r>
      </w:hyperlink>
    </w:p>
    <w:p>
      <w:pPr>
        <w:pStyle w:val="Heading1"/>
      </w:pPr>
      <w:bookmarkStart w:id="2" w:name="_Toc2"/>
      <w:r>
        <w:t>Article summary:</w:t>
      </w:r>
      <w:bookmarkEnd w:id="2"/>
    </w:p>
    <w:p>
      <w:pPr>
        <w:jc w:val="both"/>
      </w:pPr>
      <w:r>
        <w:rPr/>
        <w:t xml:space="preserve">1. The Great Pyramid has Golden Geometry of the Golden Mean and may have been built by the Ice Age Civilization or a global Early Human Civilization.</w:t>
      </w:r>
    </w:p>
    <w:p>
      <w:pPr>
        <w:jc w:val="both"/>
      </w:pPr>
      <w:r>
        <w:rPr/>
        <w:t xml:space="preserve">2. The Pyramid could serve both Symbolic and Functional purposes, including encoding information in its design and dimensions and acting as a machine to transmit and receive information.</w:t>
      </w:r>
    </w:p>
    <w:p>
      <w:pPr>
        <w:jc w:val="both"/>
      </w:pPr>
      <w:r>
        <w:rPr/>
        <w:t xml:space="preserve">3. Limestone and granite were used in the construction of the Pyramid, with limestone potentially serving as an "antenna" material for transmission/reception and granite potentially serving as a "converter" of vibration to electromagnetism. The Mid Chamber may be the receiving chamber, while the Upper Chamber may be the transmitting chamber.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"Great Golden Pyramid" presents a range of claims and theories about the purpose and construction of the Great Pyramid in Egypt. While some of the information presented is based on scientific research and historical evidence, much of it is speculative and lacks supporting evidence.</w:t>
      </w:r>
    </w:p>
    <w:p>
      <w:pPr>
        <w:jc w:val="both"/>
      </w:pPr>
      <w:r>
        <w:rPr/>
        <w:t xml:space="preserve"/>
      </w:r>
    </w:p>
    <w:p>
      <w:pPr>
        <w:jc w:val="both"/>
      </w:pPr>
      <w:r>
        <w:rPr/>
        <w:t xml:space="preserve">One potential bias in the article is the author's tendency to rely heavily on their own opinions and interpretations, rather than presenting a balanced view of different perspectives. For example, they dismiss the views of established experts like Mark Lehner and Zahi Hawass without providing strong evidence to support their own alternative theories.</w:t>
      </w:r>
    </w:p>
    <w:p>
      <w:pPr>
        <w:jc w:val="both"/>
      </w:pPr>
      <w:r>
        <w:rPr/>
        <w:t xml:space="preserve"/>
      </w:r>
    </w:p>
    <w:p>
      <w:pPr>
        <w:jc w:val="both"/>
      </w:pPr>
      <w:r>
        <w:rPr/>
        <w:t xml:space="preserve">Another issue with the article is its promotion of unproven or unsupported claims, such as the idea that the Great Pyramid was built by an ancient Ice Age civilization or that it functions as a machine for transmitting information. These claims are not backed up by credible sources or scientific evidence, making them difficult to take seriously.</w:t>
      </w:r>
    </w:p>
    <w:p>
      <w:pPr>
        <w:jc w:val="both"/>
      </w:pPr>
      <w:r>
        <w:rPr/>
        <w:t xml:space="preserve"/>
      </w:r>
    </w:p>
    <w:p>
      <w:pPr>
        <w:jc w:val="both"/>
      </w:pPr>
      <w:r>
        <w:rPr/>
        <w:t xml:space="preserve">Additionally, there are several missing points of consideration in the article. For example, while it discusses various symbolic possibilities encoded in the pyramid's design, it does not explore other possible reasons for its construction, such as religious or political motivations.</w:t>
      </w:r>
    </w:p>
    <w:p>
      <w:pPr>
        <w:jc w:val="both"/>
      </w:pPr>
      <w:r>
        <w:rPr/>
        <w:t xml:space="preserve"/>
      </w:r>
    </w:p>
    <w:p>
      <w:pPr>
        <w:jc w:val="both"/>
      </w:pPr>
      <w:r>
        <w:rPr/>
        <w:t xml:space="preserve">Overall, while the article raises interesting questions about the purpose and construction of the Great Pyramid, it suffers from biases and unsupported claims that undermine its credibility. Readers should approach its content with caution and seek out additional sources to verify any information presented.</w:t>
      </w:r>
    </w:p>
    <w:p>
      <w:pPr>
        <w:pStyle w:val="Heading1"/>
      </w:pPr>
      <w:bookmarkStart w:id="5" w:name="_Toc5"/>
      <w:r>
        <w:t>Topics for further research:</w:t>
      </w:r>
      <w:bookmarkEnd w:id="5"/>
    </w:p>
    <w:p>
      <w:pPr>
        <w:spacing w:after="0"/>
        <w:numPr>
          <w:ilvl w:val="0"/>
          <w:numId w:val="2"/>
        </w:numPr>
      </w:pPr>
      <w:r>
        <w:rPr/>
        <w:t xml:space="preserve">Religious significance of the Great Pyramid in Egypt
</w:t>
      </w:r>
    </w:p>
    <w:p>
      <w:pPr>
        <w:spacing w:after="0"/>
        <w:numPr>
          <w:ilvl w:val="0"/>
          <w:numId w:val="2"/>
        </w:numPr>
      </w:pPr>
      <w:r>
        <w:rPr/>
        <w:t xml:space="preserve">Political motivations behind the construction of the Great Pyramid
</w:t>
      </w:r>
    </w:p>
    <w:p>
      <w:pPr>
        <w:spacing w:after="0"/>
        <w:numPr>
          <w:ilvl w:val="0"/>
          <w:numId w:val="2"/>
        </w:numPr>
      </w:pPr>
      <w:r>
        <w:rPr/>
        <w:t xml:space="preserve">Archaeological evidence supporting the construction of the Great Pyramid
</w:t>
      </w:r>
    </w:p>
    <w:p>
      <w:pPr>
        <w:spacing w:after="0"/>
        <w:numPr>
          <w:ilvl w:val="0"/>
          <w:numId w:val="2"/>
        </w:numPr>
      </w:pPr>
      <w:r>
        <w:rPr/>
        <w:t xml:space="preserve">The role of mathematics and geometry in the design of the Great Pyramid
</w:t>
      </w:r>
    </w:p>
    <w:p>
      <w:pPr>
        <w:spacing w:after="0"/>
        <w:numPr>
          <w:ilvl w:val="0"/>
          <w:numId w:val="2"/>
        </w:numPr>
      </w:pPr>
      <w:r>
        <w:rPr/>
        <w:t xml:space="preserve">Theories about the purpose of the various chambers and passages within the Great Pyramid
</w:t>
      </w:r>
    </w:p>
    <w:p>
      <w:pPr>
        <w:numPr>
          <w:ilvl w:val="0"/>
          <w:numId w:val="2"/>
        </w:numPr>
      </w:pPr>
      <w:r>
        <w:rPr/>
        <w:t xml:space="preserve">The cultural and historical context of the Great Pyramid's construction in ancient Egypt</w:t>
      </w:r>
    </w:p>
    <w:p>
      <w:pPr>
        <w:pStyle w:val="Heading1"/>
      </w:pPr>
      <w:bookmarkStart w:id="6" w:name="_Toc6"/>
      <w:r>
        <w:t>Report location:</w:t>
      </w:r>
      <w:bookmarkEnd w:id="6"/>
    </w:p>
    <w:p>
      <w:hyperlink r:id="rId8" w:history="1">
        <w:r>
          <w:rPr>
            <w:color w:val="2980b9"/>
            <w:u w:val="single"/>
          </w:rPr>
          <w:t xml:space="preserve">https://www.fullpicture.app/item/e94eb777542d4a64c0734ae8c2ab7952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944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ony5m17h.net/Gpyrv1.html" TargetMode="External"/><Relationship Id="rId8" Type="http://schemas.openxmlformats.org/officeDocument/2006/relationships/hyperlink" Target="https://www.fullpicture.app/item/e94eb777542d4a64c0734ae8c2ab79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2024-01-12T20:03:45+01:00</dcterms:created>
  <dcterms:modified xsi:type="dcterms:W3CDTF">2024-01-12T20:03:45+01:00</dcterms:modified>
</cp:coreProperties>
</file>

<file path=docProps/custom.xml><?xml version="1.0" encoding="utf-8"?>
<Properties xmlns="http://schemas.openxmlformats.org/officeDocument/2006/custom-properties" xmlns:vt="http://schemas.openxmlformats.org/officeDocument/2006/docPropsVTypes"/>
</file>