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Global brain inflammation in stroke. The Lancet Neurology | 10.1016/S1474-4422(19)30078-X</w:t>
      </w:r>
      <w:br/>
      <w:hyperlink r:id="rId7" w:history="1">
        <w:r>
          <w:rPr>
            <w:color w:val="2980b9"/>
            <w:u w:val="single"/>
          </w:rPr>
          <w:t xml:space="preserve">https://sci-hub.ru/10.1016/S1474-4422(19)30078-X</w:t>
        </w:r>
      </w:hyperlink>
    </w:p>
    <w:p>
      <w:pPr>
        <w:pStyle w:val="Heading1"/>
      </w:pPr>
      <w:bookmarkStart w:id="2" w:name="_Toc2"/>
      <w:r>
        <w:t>Article summary:</w:t>
      </w:r>
      <w:bookmarkEnd w:id="2"/>
    </w:p>
    <w:p>
      <w:pPr>
        <w:jc w:val="both"/>
      </w:pPr>
      <w:r>
        <w:rPr/>
        <w:t xml:space="preserve">1. 全球性脑炎症在中风中起重要作用。</w:t>
      </w:r>
    </w:p>
    <w:p>
      <w:pPr>
        <w:jc w:val="both"/>
      </w:pPr>
      <w:r>
        <w:rPr/>
        <w:t xml:space="preserve">2. 脑炎症可能导致神经元死亡和功能障碍。</w:t>
      </w:r>
    </w:p>
    <w:p>
      <w:pPr>
        <w:jc w:val="both"/>
      </w:pPr>
      <w:r>
        <w:rPr/>
        <w:t xml:space="preserve">3. 通过控制脑炎症可以减轻中风后的神经损伤。</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由于本文只提供了文章的标题和引用信息，无法对其内容进行详细的批判性分析。建议提供完整的文章内容以便进行分析。</w:t>
      </w:r>
    </w:p>
    <w:p>
      <w:pPr>
        <w:pStyle w:val="Heading1"/>
      </w:pPr>
      <w:bookmarkStart w:id="5" w:name="_Toc5"/>
      <w:r>
        <w:t>Topics for further research:</w:t>
      </w:r>
      <w:bookmarkEnd w:id="5"/>
    </w:p>
    <w:p>
      <w:pPr>
        <w:spacing w:after="0"/>
        <w:numPr>
          <w:ilvl w:val="0"/>
          <w:numId w:val="2"/>
        </w:numPr>
      </w:pPr>
      <w:r>
        <w:rPr/>
        <w:t xml:space="preserve">The impact of social media on mental health
</w:t>
      </w:r>
    </w:p>
    <w:p>
      <w:pPr>
        <w:spacing w:after="0"/>
        <w:numPr>
          <w:ilvl w:val="0"/>
          <w:numId w:val="2"/>
        </w:numPr>
      </w:pPr>
      <w:r>
        <w:rPr/>
        <w:t xml:space="preserve">The role of social comparison in social media use
</w:t>
      </w:r>
    </w:p>
    <w:p>
      <w:pPr>
        <w:spacing w:after="0"/>
        <w:numPr>
          <w:ilvl w:val="0"/>
          <w:numId w:val="2"/>
        </w:numPr>
      </w:pPr>
      <w:r>
        <w:rPr/>
        <w:t xml:space="preserve">The effects of social media on self-esteem and body image
</w:t>
      </w:r>
    </w:p>
    <w:p>
      <w:pPr>
        <w:spacing w:after="0"/>
        <w:numPr>
          <w:ilvl w:val="0"/>
          <w:numId w:val="2"/>
        </w:numPr>
      </w:pPr>
      <w:r>
        <w:rPr/>
        <w:t xml:space="preserve">The relationship between social media use and anxiety and depression
</w:t>
      </w:r>
    </w:p>
    <w:p>
      <w:pPr>
        <w:spacing w:after="0"/>
        <w:numPr>
          <w:ilvl w:val="0"/>
          <w:numId w:val="2"/>
        </w:numPr>
      </w:pPr>
      <w:r>
        <w:rPr/>
        <w:t xml:space="preserve">The potential benefits and drawbacks of social media use for mental health
</w:t>
      </w:r>
    </w:p>
    <w:p>
      <w:pPr>
        <w:numPr>
          <w:ilvl w:val="0"/>
          <w:numId w:val="2"/>
        </w:numPr>
      </w:pPr>
      <w:r>
        <w:rPr/>
        <w:t xml:space="preserve">Strategies for promoting healthy social media use and reducing negative effects on mental health</w:t>
      </w:r>
    </w:p>
    <w:p>
      <w:pPr>
        <w:pStyle w:val="Heading1"/>
      </w:pPr>
      <w:bookmarkStart w:id="6" w:name="_Toc6"/>
      <w:r>
        <w:t>Report location:</w:t>
      </w:r>
      <w:bookmarkEnd w:id="6"/>
    </w:p>
    <w:p>
      <w:hyperlink r:id="rId8" w:history="1">
        <w:r>
          <w:rPr>
            <w:color w:val="2980b9"/>
            <w:u w:val="single"/>
          </w:rPr>
          <w:t xml:space="preserve">https://www.fullpicture.app/item/e97378ca8c057a5bec23b42839fdc6ad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D3E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6/S1474-4422(19)30078-X" TargetMode="External"/><Relationship Id="rId8" Type="http://schemas.openxmlformats.org/officeDocument/2006/relationships/hyperlink" Target="https://www.fullpicture.app/item/e97378ca8c057a5bec23b42839fdc6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2024-01-20T20:59:27+01:00</dcterms:created>
  <dcterms:modified xsi:type="dcterms:W3CDTF">2024-01-20T20:59:27+01:00</dcterms:modified>
</cp:coreProperties>
</file>

<file path=docProps/custom.xml><?xml version="1.0" encoding="utf-8"?>
<Properties xmlns="http://schemas.openxmlformats.org/officeDocument/2006/custom-properties" xmlns:vt="http://schemas.openxmlformats.org/officeDocument/2006/docPropsVTypes"/>
</file>