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Influencer Marketing: How Message Value and Credibility Affect Consumer Trust of Branded Content on Social Media | 10.1080/15252019.2018.1533501</w:t>
      </w:r>
      <w:br/>
      <w:hyperlink r:id="rId7" w:history="1">
        <w:r>
          <w:rPr>
            <w:color w:val="2980b9"/>
            <w:u w:val="single"/>
          </w:rPr>
          <w:t xml:space="preserve">https://sci-hub.wf/10.1080/15252019.2018.1533501</w:t>
        </w:r>
      </w:hyperlink>
    </w:p>
    <w:p>
      <w:pPr>
        <w:pStyle w:val="Heading1"/>
      </w:pPr>
      <w:bookmarkStart w:id="2" w:name="_Toc2"/>
      <w:r>
        <w:t>Article summary:</w:t>
      </w:r>
      <w:bookmarkEnd w:id="2"/>
    </w:p>
    <w:p>
      <w:pPr>
        <w:jc w:val="both"/>
      </w:pPr>
      <w:r>
        <w:rPr/>
        <w:t xml:space="preserve">1. 本文研究了影响消费者对社交媒体上品牌内容的信任度的信息价值和可信度。研究发现，信息价值和可信度对消费者的信任度有显著影响。</w:t>
      </w:r>
    </w:p>
    <w:p>
      <w:pPr>
        <w:jc w:val="both"/>
      </w:pPr>
      <w:r>
        <w:rPr/>
        <w:t xml:space="preserve"/>
      </w:r>
    </w:p>
    <w:p>
      <w:pPr>
        <w:jc w:val="both"/>
      </w:pPr>
      <w:r>
        <w:rPr/>
        <w:t xml:space="preserve">2. 影响消费者对品牌内容信任度的因素包括：信息的实用性、新颖性、娱乐性以及来源的可靠性和专业性。</w:t>
      </w:r>
    </w:p>
    <w:p>
      <w:pPr>
        <w:jc w:val="both"/>
      </w:pPr>
      <w:r>
        <w:rPr/>
        <w:t xml:space="preserve"/>
      </w:r>
    </w:p>
    <w:p>
      <w:pPr>
        <w:jc w:val="both"/>
      </w:pPr>
      <w:r>
        <w:rPr/>
        <w:t xml:space="preserve">3. 在社交媒体上进行影响营销时，品牌应该注重提供高质量、有用且可靠的内容，以增加消费者对其品牌的信任度。</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对于上述文章的详细批判性分析，需要先阐明一些观点：</w:t>
      </w:r>
    </w:p>
    <w:p>
      <w:pPr>
        <w:jc w:val="both"/>
      </w:pPr>
      <w:r>
        <w:rPr/>
        <w:t xml:space="preserve"/>
      </w:r>
    </w:p>
    <w:p>
      <w:pPr>
        <w:jc w:val="both"/>
      </w:pPr>
      <w:r>
        <w:rPr/>
        <w:t xml:space="preserve">1. 潜在偏见及其来源：由于文章没有提供具体的内容，无法确定是否存在潜在偏见。然而，如果作者有特定的利益关系或立场，可能会影响他们对该主题的报道和分析。</w:t>
      </w:r>
    </w:p>
    <w:p>
      <w:pPr>
        <w:jc w:val="both"/>
      </w:pPr>
      <w:r>
        <w:rPr/>
        <w:t xml:space="preserve"/>
      </w:r>
    </w:p>
    <w:p>
      <w:pPr>
        <w:jc w:val="both"/>
      </w:pPr>
      <w:r>
        <w:rPr/>
        <w:t xml:space="preserve">2. 片面报道：由于缺乏具体内容，无法确定文章是否存在片面报道。然而，在进行任何报道时，都应该尽量全面地呈现事实和观点，并避免选择性地忽略某些信息。</w:t>
      </w:r>
    </w:p>
    <w:p>
      <w:pPr>
        <w:jc w:val="both"/>
      </w:pPr>
      <w:r>
        <w:rPr/>
        <w:t xml:space="preserve"/>
      </w:r>
    </w:p>
    <w:p>
      <w:pPr>
        <w:jc w:val="both"/>
      </w:pPr>
      <w:r>
        <w:rPr/>
        <w:t xml:space="preserve">3. 无根据的主张：同样地，由于缺乏具体内容，无法确定文章是否存在无根据的主张。任何主张都应该有足够的证据支持，并经过充分的研究和验证。</w:t>
      </w:r>
    </w:p>
    <w:p>
      <w:pPr>
        <w:jc w:val="both"/>
      </w:pPr>
      <w:r>
        <w:rPr/>
        <w:t xml:space="preserve"/>
      </w:r>
    </w:p>
    <w:p>
      <w:pPr>
        <w:jc w:val="both"/>
      </w:pPr>
      <w:r>
        <w:rPr/>
        <w:t xml:space="preserve">4. 缺失的考虑点：如果文章没有涵盖所有相关方面或未考虑到重要因素，则可以认为存在缺失的考虑点。一个好的研究应该尽量全面地探索问题，并考虑到各种可能性和因素。</w:t>
      </w:r>
    </w:p>
    <w:p>
      <w:pPr>
        <w:jc w:val="both"/>
      </w:pPr>
      <w:r>
        <w:rPr/>
        <w:t xml:space="preserve"/>
      </w:r>
    </w:p>
    <w:p>
      <w:pPr>
        <w:jc w:val="both"/>
      </w:pPr>
      <w:r>
        <w:rPr/>
        <w:t xml:space="preserve">5. 所提出主张的缺失证据：如果文章提出了某种主张但没有提供足够的证据来支持它，则可以认为存在所提出主张的缺失证据。一个好的研究应该基于可靠的数据和证据，以支持其结论。</w:t>
      </w:r>
    </w:p>
    <w:p>
      <w:pPr>
        <w:jc w:val="both"/>
      </w:pPr>
      <w:r>
        <w:rPr/>
        <w:t xml:space="preserve"/>
      </w:r>
    </w:p>
    <w:p>
      <w:pPr>
        <w:jc w:val="both"/>
      </w:pPr>
      <w:r>
        <w:rPr/>
        <w:t xml:space="preserve">6. 未探索的反驳：如果文章没有涉及可能存在的反驳观点或对立意见，则可以认为存在未探索的反驳。一个好的研究应该尽量全面地考虑到不同观点，并进行充分的讨论和辩论。</w:t>
      </w:r>
    </w:p>
    <w:p>
      <w:pPr>
        <w:jc w:val="both"/>
      </w:pPr>
      <w:r>
        <w:rPr/>
        <w:t xml:space="preserve"/>
      </w:r>
    </w:p>
    <w:p>
      <w:pPr>
        <w:jc w:val="both"/>
      </w:pPr>
      <w:r>
        <w:rPr/>
        <w:t xml:space="preserve">7. 宣传内容：如果文章倾向于宣传某种观点或产品，而不是客观地呈现事实和分析，则可以认为存在宣传内容。一个好的研究应该遵循科学方法，并尽量客观地进行报道和分析。</w:t>
      </w:r>
    </w:p>
    <w:p>
      <w:pPr>
        <w:jc w:val="both"/>
      </w:pPr>
      <w:r>
        <w:rPr/>
        <w:t xml:space="preserve"/>
      </w:r>
    </w:p>
    <w:p>
      <w:pPr>
        <w:jc w:val="both"/>
      </w:pPr>
      <w:r>
        <w:rPr/>
        <w:t xml:space="preserve">8. 偏袒：如果文章对某个特定方面或利益集团持有偏袒态度，并忽视其他可能性，则可以认为存在偏袒。一个好的研究应该尽量客观地呈现各种观点，并避免偏袒任何一方。</w:t>
      </w:r>
    </w:p>
    <w:p>
      <w:pPr>
        <w:jc w:val="both"/>
      </w:pPr>
      <w:r>
        <w:rPr/>
        <w:t xml:space="preserve"/>
      </w:r>
    </w:p>
    <w:p>
      <w:pPr>
        <w:jc w:val="both"/>
      </w:pPr>
      <w:r>
        <w:rPr/>
        <w:t xml:space="preserve">9. 是否注意到可能的风险：由于缺乏具体内容，无法确定作者是否注意到可能存在的风险。然而，在报道和分析中，应该充分考虑到潜在风险，并提供相关信息以帮助读者做出明智决策。</w:t>
      </w:r>
    </w:p>
    <w:p>
      <w:pPr>
        <w:jc w:val="both"/>
      </w:pPr>
      <w:r>
        <w:rPr/>
        <w:t xml:space="preserve"/>
      </w:r>
    </w:p>
    <w:p>
      <w:pPr>
        <w:jc w:val="both"/>
      </w:pPr>
      <w:r>
        <w:rPr/>
        <w:t xml:space="preserve">10. 没有平等地呈现双方：如果文章没有平等地呈现不同观点或利益集团的立场，则可以认为存在没有平等地呈现双方。一个好的研究应该尽量客观地呈现各种观点，并避免偏袒任何一方。</w:t>
      </w:r>
    </w:p>
    <w:p>
      <w:pPr>
        <w:jc w:val="both"/>
      </w:pPr>
      <w:r>
        <w:rPr/>
        <w:t xml:space="preserve"/>
      </w:r>
    </w:p>
    <w:p>
      <w:pPr>
        <w:jc w:val="both"/>
      </w:pPr>
      <w:r>
        <w:rPr/>
        <w:t xml:space="preserve">需要注意的是，由于缺乏具体内容，上述分析只是基于一般原则和假设进行的，并不能针对具体文章提供详细的批判性分析。</w:t>
      </w:r>
    </w:p>
    <w:p>
      <w:pPr>
        <w:pStyle w:val="Heading1"/>
      </w:pPr>
      <w:bookmarkStart w:id="5" w:name="_Toc5"/>
      <w:r>
        <w:t>Topics for further research:</w:t>
      </w:r>
      <w:bookmarkEnd w:id="5"/>
    </w:p>
    <w:p>
      <w:pPr>
        <w:spacing w:after="0"/>
        <w:numPr>
          <w:ilvl w:val="0"/>
          <w:numId w:val="2"/>
        </w:numPr>
      </w:pPr>
      <w:r>
        <w:rPr/>
        <w:t xml:space="preserve">潜在偏见及其来源
</w:t>
      </w:r>
    </w:p>
    <w:p>
      <w:pPr>
        <w:spacing w:after="0"/>
        <w:numPr>
          <w:ilvl w:val="0"/>
          <w:numId w:val="2"/>
        </w:numPr>
      </w:pPr>
      <w:r>
        <w:rPr/>
        <w:t xml:space="preserve">片面报道
</w:t>
      </w:r>
    </w:p>
    <w:p>
      <w:pPr>
        <w:spacing w:after="0"/>
        <w:numPr>
          <w:ilvl w:val="0"/>
          <w:numId w:val="2"/>
        </w:numPr>
      </w:pPr>
      <w:r>
        <w:rPr/>
        <w:t xml:space="preserve">无根据的主张
</w:t>
      </w:r>
    </w:p>
    <w:p>
      <w:pPr>
        <w:spacing w:after="0"/>
        <w:numPr>
          <w:ilvl w:val="0"/>
          <w:numId w:val="2"/>
        </w:numPr>
      </w:pPr>
      <w:r>
        <w:rPr/>
        <w:t xml:space="preserve">缺失的考虑点
</w:t>
      </w:r>
    </w:p>
    <w:p>
      <w:pPr>
        <w:spacing w:after="0"/>
        <w:numPr>
          <w:ilvl w:val="0"/>
          <w:numId w:val="2"/>
        </w:numPr>
      </w:pPr>
      <w:r>
        <w:rPr/>
        <w:t xml:space="preserve">所提出主张的缺失证据
</w:t>
      </w:r>
    </w:p>
    <w:p>
      <w:pPr>
        <w:spacing w:after="0"/>
        <w:numPr>
          <w:ilvl w:val="0"/>
          <w:numId w:val="2"/>
        </w:numPr>
      </w:pPr>
      <w:r>
        <w:rPr/>
        <w:t xml:space="preserve">未探索的反驳
</w:t>
      </w:r>
    </w:p>
    <w:p>
      <w:pPr>
        <w:spacing w:after="0"/>
        <w:numPr>
          <w:ilvl w:val="0"/>
          <w:numId w:val="2"/>
        </w:numPr>
      </w:pPr>
      <w:r>
        <w:rPr/>
        <w:t xml:space="preserve">宣传内容
</w:t>
      </w:r>
    </w:p>
    <w:p>
      <w:pPr>
        <w:spacing w:after="0"/>
        <w:numPr>
          <w:ilvl w:val="0"/>
          <w:numId w:val="2"/>
        </w:numPr>
      </w:pPr>
      <w:r>
        <w:rPr/>
        <w:t xml:space="preserve">偏袒
</w:t>
      </w:r>
    </w:p>
    <w:p>
      <w:pPr>
        <w:spacing w:after="0"/>
        <w:numPr>
          <w:ilvl w:val="0"/>
          <w:numId w:val="2"/>
        </w:numPr>
      </w:pPr>
      <w:r>
        <w:rPr/>
        <w:t xml:space="preserve">是否注意到可能的风险
1</w:t>
      </w:r>
    </w:p>
    <w:p>
      <w:pPr>
        <w:numPr>
          <w:ilvl w:val="0"/>
          <w:numId w:val="2"/>
        </w:numPr>
      </w:pPr>
      <w:r>
        <w:rPr/>
        <w:t xml:space="preserve">没有平等地呈现双方</w:t>
      </w:r>
    </w:p>
    <w:p>
      <w:pPr>
        <w:pStyle w:val="Heading1"/>
      </w:pPr>
      <w:bookmarkStart w:id="6" w:name="_Toc6"/>
      <w:r>
        <w:t>Report location:</w:t>
      </w:r>
      <w:bookmarkEnd w:id="6"/>
    </w:p>
    <w:p>
      <w:hyperlink r:id="rId8" w:history="1">
        <w:r>
          <w:rPr>
            <w:color w:val="2980b9"/>
            <w:u w:val="single"/>
          </w:rPr>
          <w:t xml:space="preserve">https://www.fullpicture.app/item/e99f0967f757cb28cd57a0627797a95f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91C24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wf/10.1080/15252019.2018.1533501" TargetMode="External"/><Relationship Id="rId8" Type="http://schemas.openxmlformats.org/officeDocument/2006/relationships/hyperlink" Target="https://www.fullpicture.app/item/e99f0967f757cb28cd57a0627797a95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2023-11-29T04:22:15+01:00</dcterms:created>
  <dcterms:modified xsi:type="dcterms:W3CDTF">2023-11-29T04:22:15+01:00</dcterms:modified>
</cp:coreProperties>
</file>

<file path=docProps/custom.xml><?xml version="1.0" encoding="utf-8"?>
<Properties xmlns="http://schemas.openxmlformats.org/officeDocument/2006/custom-properties" xmlns:vt="http://schemas.openxmlformats.org/officeDocument/2006/docPropsVTypes"/>
</file>