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English article(一) - 简书</w:t>
      </w:r>
      <w:br/>
      <w:hyperlink r:id="rId7" w:history="1">
        <w:r>
          <w:rPr>
            <w:color w:val="2980b9"/>
            <w:u w:val="single"/>
          </w:rPr>
          <w:t xml:space="preserve">https://www.jianshu.com/p/4ce535de204b</w:t>
        </w:r>
      </w:hyperlink>
    </w:p>
    <w:p>
      <w:pPr>
        <w:pStyle w:val="Heading1"/>
      </w:pPr>
      <w:bookmarkStart w:id="2" w:name="_Toc2"/>
      <w:r>
        <w:t>Article summary:</w:t>
      </w:r>
      <w:bookmarkEnd w:id="2"/>
    </w:p>
    <w:p>
      <w:pPr>
        <w:jc w:val="both"/>
      </w:pPr>
      <w:r>
        <w:rPr/>
        <w:t xml:space="preserve">1. The story of the tree and the boy is a metaphor for the relationship between parents and children. When we are young, we love to play with our parents, but as we grow up, we tend to leave them and only come back when we need something or are in trouble. However, parents will always be there for us and give everything they can to make us happy.</w:t>
      </w:r>
    </w:p>
    <w:p>
      <w:pPr>
        <w:jc w:val="both"/>
      </w:pPr>
      <w:r>
        <w:rPr/>
        <w:t xml:space="preserve"/>
      </w:r>
    </w:p>
    <w:p>
      <w:pPr>
        <w:jc w:val="both"/>
      </w:pPr>
      <w:r>
        <w:rPr/>
        <w:t xml:space="preserve">2. The boy's actions towards the tree may seem cruel, but it reflects how many of us treat our parents. We often take them for granted and only appreciate them when it's too late.</w:t>
      </w:r>
    </w:p>
    <w:p>
      <w:pPr>
        <w:jc w:val="both"/>
      </w:pPr>
      <w:r>
        <w:rPr/>
        <w:t xml:space="preserve"/>
      </w:r>
    </w:p>
    <w:p>
      <w:pPr>
        <w:jc w:val="both"/>
      </w:pPr>
      <w:r>
        <w:rPr/>
        <w:t xml:space="preserve">3. The article ends with a call to appreciate our parents more and not take them for granted. It also promotes the Jianshu app for more exciting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作为一篇英语文章，其语言表达较为简单，但在内容方面存在一些问题。</w:t>
      </w:r>
    </w:p>
    <w:p>
      <w:pPr>
        <w:jc w:val="both"/>
      </w:pPr>
      <w:r>
        <w:rPr/>
        <w:t xml:space="preserve"/>
      </w:r>
    </w:p>
    <w:p>
      <w:pPr>
        <w:jc w:val="both"/>
      </w:pPr>
      <w:r>
        <w:rPr/>
        <w:t xml:space="preserve">首先，文章中的故事情节过于简单化和夸张化，缺乏现实性。这种虚构的故事很难让读者真正理解父母对子女的无私付出和关爱。同时，文章也没有提供任何数据或研究来支持其主张。</w:t>
      </w:r>
    </w:p>
    <w:p>
      <w:pPr>
        <w:jc w:val="both"/>
      </w:pPr>
      <w:r>
        <w:rPr/>
        <w:t xml:space="preserve"/>
      </w:r>
    </w:p>
    <w:p>
      <w:pPr>
        <w:jc w:val="both"/>
      </w:pPr>
      <w:r>
        <w:rPr/>
        <w:t xml:space="preserve">其次，文章存在明显的偏见和片面报道。作者将所有人都归为“我们”，暗示所有人都会像故事中的男孩一样对待自己的父母。这种泛泛而谈的说法忽略了每个家庭之间的差异性和复杂性。</w:t>
      </w:r>
    </w:p>
    <w:p>
      <w:pPr>
        <w:jc w:val="both"/>
      </w:pPr>
      <w:r>
        <w:rPr/>
        <w:t xml:space="preserve"/>
      </w:r>
    </w:p>
    <w:p>
      <w:pPr>
        <w:jc w:val="both"/>
      </w:pPr>
      <w:r>
        <w:rPr/>
        <w:t xml:space="preserve">此外，文章也没有考虑到可能存在的风险和挑战。例如，在某些情况下，父母可能会有不合理或过度保护的行为，这也需要得到关注和解决。</w:t>
      </w:r>
    </w:p>
    <w:p>
      <w:pPr>
        <w:jc w:val="both"/>
      </w:pPr>
      <w:r>
        <w:rPr/>
        <w:t xml:space="preserve"/>
      </w:r>
    </w:p>
    <w:p>
      <w:pPr>
        <w:jc w:val="both"/>
      </w:pPr>
      <w:r>
        <w:rPr/>
        <w:t xml:space="preserve">最后，文章缺乏平等地呈现双方的观点。它只强调了父母对子女的付出，并没有探讨子女对父母应该承担什么责任。</w:t>
      </w:r>
    </w:p>
    <w:p>
      <w:pPr>
        <w:jc w:val="both"/>
      </w:pPr>
      <w:r>
        <w:rPr/>
        <w:t xml:space="preserve"/>
      </w:r>
    </w:p>
    <w:p>
      <w:pPr>
        <w:jc w:val="both"/>
      </w:pPr>
      <w:r>
        <w:rPr/>
        <w:t xml:space="preserve">总之，这篇英语文章虽然简单易懂，但在内容方面存在一些问题。它需要更多深入思考和研究来支持其主张，并且需要更加客观地呈现双方观点以及可能存在的风险和挑战。</w:t>
      </w:r>
    </w:p>
    <w:p>
      <w:pPr>
        <w:pStyle w:val="Heading1"/>
      </w:pPr>
      <w:bookmarkStart w:id="5" w:name="_Toc5"/>
      <w:r>
        <w:t>Topics for further research:</w:t>
      </w:r>
      <w:bookmarkEnd w:id="5"/>
    </w:p>
    <w:p>
      <w:pPr>
        <w:spacing w:after="0"/>
        <w:numPr>
          <w:ilvl w:val="0"/>
          <w:numId w:val="2"/>
        </w:numPr>
      </w:pPr>
      <w:r>
        <w:rPr/>
        <w:t xml:space="preserve">Realistic portrayal of parental love and sacrifice
</w:t>
      </w:r>
    </w:p>
    <w:p>
      <w:pPr>
        <w:spacing w:after="0"/>
        <w:numPr>
          <w:ilvl w:val="0"/>
          <w:numId w:val="2"/>
        </w:numPr>
      </w:pPr>
      <w:r>
        <w:rPr/>
        <w:t xml:space="preserve">Supporting evidence and research
</w:t>
      </w:r>
    </w:p>
    <w:p>
      <w:pPr>
        <w:spacing w:after="0"/>
        <w:numPr>
          <w:ilvl w:val="0"/>
          <w:numId w:val="2"/>
        </w:numPr>
      </w:pPr>
      <w:r>
        <w:rPr/>
        <w:t xml:space="preserve">Acknowledging individual family differences and complexities
</w:t>
      </w:r>
    </w:p>
    <w:p>
      <w:pPr>
        <w:spacing w:after="0"/>
        <w:numPr>
          <w:ilvl w:val="0"/>
          <w:numId w:val="2"/>
        </w:numPr>
      </w:pPr>
      <w:r>
        <w:rPr/>
        <w:t xml:space="preserve">Addressing potential risks and challenges
</w:t>
      </w:r>
    </w:p>
    <w:p>
      <w:pPr>
        <w:spacing w:after="0"/>
        <w:numPr>
          <w:ilvl w:val="0"/>
          <w:numId w:val="2"/>
        </w:numPr>
      </w:pPr>
      <w:r>
        <w:rPr/>
        <w:t xml:space="preserve">Balanced presentation of both sides' perspectives
</w:t>
      </w:r>
    </w:p>
    <w:p>
      <w:pPr>
        <w:numPr>
          <w:ilvl w:val="0"/>
          <w:numId w:val="2"/>
        </w:numPr>
      </w:pPr>
      <w:r>
        <w:rPr/>
        <w:t xml:space="preserve">Need for deeper reflection and research to support claims</w:t>
      </w:r>
    </w:p>
    <w:p>
      <w:pPr>
        <w:pStyle w:val="Heading1"/>
      </w:pPr>
      <w:bookmarkStart w:id="6" w:name="_Toc6"/>
      <w:r>
        <w:t>Report location:</w:t>
      </w:r>
      <w:bookmarkEnd w:id="6"/>
    </w:p>
    <w:p>
      <w:hyperlink r:id="rId8" w:history="1">
        <w:r>
          <w:rPr>
            <w:color w:val="2980b9"/>
            <w:u w:val="single"/>
          </w:rPr>
          <w:t xml:space="preserve">https://www.fullpicture.app/item/e9b20b3e819c98f006101a0c160fab0a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0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4ce535de204b" TargetMode="External"/><Relationship Id="rId8" Type="http://schemas.openxmlformats.org/officeDocument/2006/relationships/hyperlink" Target="https://www.fullpicture.app/item/e9b20b3e819c98f006101a0c160fab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2024-01-15T13:06:44+01:00</dcterms:created>
  <dcterms:modified xsi:type="dcterms:W3CDTF">2024-01-15T13:06:44+01:00</dcterms:modified>
</cp:coreProperties>
</file>

<file path=docProps/custom.xml><?xml version="1.0" encoding="utf-8"?>
<Properties xmlns="http://schemas.openxmlformats.org/officeDocument/2006/custom-properties" xmlns:vt="http://schemas.openxmlformats.org/officeDocument/2006/docPropsVTypes"/>
</file>