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Extended-Maxima Transform Watershed Segmentation Algorithm for Touching Corn Kernels - Yibo Qin, Wei Wang, Wei Liu, Ning Yuan, 2013</w:t>
      </w:r>
      <w:br/>
      <w:hyperlink r:id="rId7" w:history="1">
        <w:r>
          <w:rPr>
            <w:color w:val="2980b9"/>
            <w:u w:val="single"/>
          </w:rPr>
          <w:t xml:space="preserve">https://journals.sagepub.com/doi/10.1155/2013/268046</w:t>
        </w:r>
      </w:hyperlink>
    </w:p>
    <w:p>
      <w:pPr>
        <w:pStyle w:val="Heading1"/>
      </w:pPr>
      <w:bookmarkStart w:id="2" w:name="_Toc2"/>
      <w:r>
        <w:t>Article summary:</w:t>
      </w:r>
      <w:bookmarkEnd w:id="2"/>
    </w:p>
    <w:p>
      <w:pPr>
        <w:jc w:val="both"/>
      </w:pPr>
      <w:r>
        <w:rPr/>
        <w:t xml:space="preserve">1. This paper proposes a modified watershed segmentation algorithm based on the extended-maxima transform to separate touching corn kernels into segments.</w:t>
      </w:r>
    </w:p>
    <w:p>
      <w:pPr>
        <w:jc w:val="both"/>
      </w:pPr>
      <w:r>
        <w:rPr/>
        <w:t xml:space="preserve">2. The algorithm is based on the distance-transformed image and optimized threshold value, and uses the watershed segmentation algorithm to superimpose ridge lines on the original image.</w:t>
      </w:r>
    </w:p>
    <w:p>
      <w:pPr>
        <w:jc w:val="both"/>
      </w:pPr>
      <w:r>
        <w:rPr/>
        <w:t xml:space="preserve">3. Fifty images containing 400 corn kernels were tested, with an accuracy of 99.87%.</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Extended-Maxima Transform Watershed Segmentation Algorithm for Touching Corn Kernels by Yibo Qin, Wei Wang, Wei Liu, Ning Yuan (2013) presents a modified watershed segmentation algorithm for separating touching corn kernels into segments. The authors provide evidence from fifty images containing 400 corn kernels that their proposed algorithm has an accuracy of 99.87%. </w:t>
      </w:r>
    </w:p>
    <w:p>
      <w:pPr>
        <w:jc w:val="both"/>
      </w:pPr>
      <w:r>
        <w:rPr/>
        <w:t xml:space="preserve">The article appears to be reliable in terms of its content and methodology; however, there are some potential biases that should be noted. Firstly, the authors do not explore any counterarguments or alternative approaches to their proposed method; this could lead to a one-sided reporting of their findings and potentially overlook other possible solutions or methods that could be used for this problem. Secondly, there is no mention of any risks associated with using this method; it is important to consider potential risks when introducing new algorithms or technologies as they may have unintended consequences or implications that need to be addressed before implementation. Finally, the authors do not present both sides equally; while they provide evidence for their proposed method, they do not discuss any potential drawbacks or limitations of it which could lead to partiality in their reporting. </w:t>
      </w:r>
    </w:p>
    <w:p>
      <w:pPr>
        <w:jc w:val="both"/>
      </w:pPr>
      <w:r>
        <w:rPr/>
        <w:t xml:space="preserve">In conclusion, while the article appears reliable in terms of its content and methodology, there are some potential biases that should be noted such as one-sided reporting and lack of discussion about potential risks associated with using this method as well as partiality in presenting both sides equally.</w:t>
      </w:r>
    </w:p>
    <w:p>
      <w:pPr>
        <w:pStyle w:val="Heading1"/>
      </w:pPr>
      <w:bookmarkStart w:id="5" w:name="_Toc5"/>
      <w:r>
        <w:t>Topics for further research:</w:t>
      </w:r>
      <w:bookmarkEnd w:id="5"/>
    </w:p>
    <w:p>
      <w:pPr>
        <w:spacing w:after="0"/>
        <w:numPr>
          <w:ilvl w:val="0"/>
          <w:numId w:val="2"/>
        </w:numPr>
      </w:pPr>
      <w:r>
        <w:rPr/>
        <w:t xml:space="preserve">Watershed segmentation algorithm</w:t>
      </w:r>
    </w:p>
    <w:p>
      <w:pPr>
        <w:spacing w:after="0"/>
        <w:numPr>
          <w:ilvl w:val="0"/>
          <w:numId w:val="2"/>
        </w:numPr>
      </w:pPr>
      <w:r>
        <w:rPr/>
        <w:t xml:space="preserve">Touching corn kernels segmentation</w:t>
      </w:r>
    </w:p>
    <w:p>
      <w:pPr>
        <w:spacing w:after="0"/>
        <w:numPr>
          <w:ilvl w:val="0"/>
          <w:numId w:val="2"/>
        </w:numPr>
      </w:pPr>
      <w:r>
        <w:rPr/>
        <w:t xml:space="preserve">Alternative approaches to segmentation</w:t>
      </w:r>
    </w:p>
    <w:p>
      <w:pPr>
        <w:spacing w:after="0"/>
        <w:numPr>
          <w:ilvl w:val="0"/>
          <w:numId w:val="2"/>
        </w:numPr>
      </w:pPr>
      <w:r>
        <w:rPr/>
        <w:t xml:space="preserve">Unintended consequences of algorithms</w:t>
      </w:r>
    </w:p>
    <w:p>
      <w:pPr>
        <w:spacing w:after="0"/>
        <w:numPr>
          <w:ilvl w:val="0"/>
          <w:numId w:val="2"/>
        </w:numPr>
      </w:pPr>
      <w:r>
        <w:rPr/>
        <w:t xml:space="preserve">Potential drawbacks of segmentation algorithms</w:t>
      </w:r>
    </w:p>
    <w:p>
      <w:pPr>
        <w:numPr>
          <w:ilvl w:val="0"/>
          <w:numId w:val="2"/>
        </w:numPr>
      </w:pPr>
      <w:r>
        <w:rPr/>
        <w:t xml:space="preserve">Partiality in reporting findings</w:t>
      </w:r>
    </w:p>
    <w:p>
      <w:pPr>
        <w:pStyle w:val="Heading1"/>
      </w:pPr>
      <w:bookmarkStart w:id="6" w:name="_Toc6"/>
      <w:r>
        <w:t>Report location:</w:t>
      </w:r>
      <w:bookmarkEnd w:id="6"/>
    </w:p>
    <w:p>
      <w:hyperlink r:id="rId8" w:history="1">
        <w:r>
          <w:rPr>
            <w:color w:val="2980b9"/>
            <w:u w:val="single"/>
          </w:rPr>
          <w:t xml:space="preserve">https://www.fullpicture.app/item/e9cca3bf3245ede86ebf28a288f86ba3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196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55/2013/268046" TargetMode="External"/><Relationship Id="rId8" Type="http://schemas.openxmlformats.org/officeDocument/2006/relationships/hyperlink" Target="https://www.fullpicture.app/item/e9cca3bf3245ede86ebf28a288f86b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2023-02-24T08:43:52+01:00</dcterms:created>
  <dcterms:modified xsi:type="dcterms:W3CDTF">2023-02-24T08:43:52+01:00</dcterms:modified>
</cp:coreProperties>
</file>

<file path=docProps/custom.xml><?xml version="1.0" encoding="utf-8"?>
<Properties xmlns="http://schemas.openxmlformats.org/officeDocument/2006/custom-properties" xmlns:vt="http://schemas.openxmlformats.org/officeDocument/2006/docPropsVTypes"/>
</file>