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Чому Україна пропустила армію РФ з Криму в лютому 2022 року (23.02.23 16:20) « Війна в Україні | Цензор.НЕТ</w:t>
      </w:r>
      <w:br/>
      <w:hyperlink r:id="rId7" w:history="1">
        <w:r>
          <w:rPr>
            <w:color w:val="2980b9"/>
            <w:u w:val="single"/>
          </w:rPr>
          <w:t xml:space="preserve">https://censor.net/ua/resonance/3401716/chomu_ukrayina_propustyla_armiyu_rf_z_krymu_v_lyutomu_2022_roku</w:t>
        </w:r>
      </w:hyperlink>
    </w:p>
    <w:p>
      <w:pPr>
        <w:pStyle w:val="Heading1"/>
      </w:pPr>
      <w:bookmarkStart w:id="2" w:name="_Toc2"/>
      <w:r>
        <w:t>Article summary:</w:t>
      </w:r>
      <w:bookmarkEnd w:id="2"/>
    </w:p>
    <w:p>
      <w:pPr>
        <w:jc w:val="both"/>
      </w:pPr>
      <w:r>
        <w:rPr/>
        <w:t xml:space="preserve">1. The Ukrainian leadership was aware of the planned Russian invasion in advance, but did not declare martial law or start a general mobilization.</w:t>
      </w:r>
    </w:p>
    <w:p>
      <w:pPr>
        <w:jc w:val="both"/>
      </w:pPr>
      <w:r>
        <w:rPr/>
        <w:t xml:space="preserve">2. The Kherson region was captured quickly due to lack of preparation and failure to blow up bridges and canals.</w:t>
      </w:r>
    </w:p>
    <w:p>
      <w:pPr>
        <w:jc w:val="both"/>
      </w:pPr>
      <w:r>
        <w:rPr/>
        <w:t xml:space="preserve">3. Ukrainian troops were able to break through the Antoniv bridge and retreat from the area, but only after suffering heavy losses.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quotes from Oleksiy Danilov, Secretary of the National Security and Defense Council of Ukraine, Roman Kostenko, member of the Verkhovna Rada and secretary of the parliamentary committee on national security and defense, as well as Senior Lieutenant Yevhen Palchenko, company commander of a tank battalion in Oleshki. The article also provides sources for its claims such as BBC articles and images seized from Russian military personnel near Kyiv.</w:t>
      </w:r>
    </w:p>
    <w:p>
      <w:pPr>
        <w:jc w:val="both"/>
      </w:pPr>
      <w:r>
        <w:rPr/>
        <w:t xml:space="preserve">However, there are some potential biases in the article that should be noted. Firstly, it does not present both sides equally; while it provides evidence for Ukraine's failure to prepare for the invasion, it does not provide any evidence or counterarguments from Russia's perspective. Secondly, it does not explore any possible risks associated with Ukraine's failure to prepare adequately for the invasion; this could have been addressed by providing an analysis of what could have happened if Ukraine had taken more decisive action prior to the invasion. Finally, there is a lack of exploration into other factors that may have contributed to Ukraine's failure to prepare adequately for the invasion; this could have been addressed by providing an analysis of other factors such as political divisions within Ukraine or international pressure on Ukraine at that time.</w:t>
      </w:r>
    </w:p>
    <w:p>
      <w:pPr>
        <w:pStyle w:val="Heading1"/>
      </w:pPr>
      <w:bookmarkStart w:id="5" w:name="_Toc5"/>
      <w:r>
        <w:t>Topics for further research:</w:t>
      </w:r>
      <w:bookmarkEnd w:id="5"/>
    </w:p>
    <w:p>
      <w:pPr>
        <w:spacing w:after="0"/>
        <w:numPr>
          <w:ilvl w:val="0"/>
          <w:numId w:val="2"/>
        </w:numPr>
      </w:pPr>
      <w:r>
        <w:rPr/>
        <w:t xml:space="preserve">Russian invasion of Ukraine</w:t>
      </w:r>
    </w:p>
    <w:p>
      <w:pPr>
        <w:spacing w:after="0"/>
        <w:numPr>
          <w:ilvl w:val="0"/>
          <w:numId w:val="2"/>
        </w:numPr>
      </w:pPr>
      <w:r>
        <w:rPr/>
        <w:t xml:space="preserve">Political divisions in Ukraine</w:t>
      </w:r>
    </w:p>
    <w:p>
      <w:pPr>
        <w:spacing w:after="0"/>
        <w:numPr>
          <w:ilvl w:val="0"/>
          <w:numId w:val="2"/>
        </w:numPr>
      </w:pPr>
      <w:r>
        <w:rPr/>
        <w:t xml:space="preserve">International pressure on Ukraine</w:t>
      </w:r>
    </w:p>
    <w:p>
      <w:pPr>
        <w:spacing w:after="0"/>
        <w:numPr>
          <w:ilvl w:val="0"/>
          <w:numId w:val="2"/>
        </w:numPr>
      </w:pPr>
      <w:r>
        <w:rPr/>
        <w:t xml:space="preserve">Consequences of Ukraine's failure to prepare for invasion</w:t>
      </w:r>
    </w:p>
    <w:p>
      <w:pPr>
        <w:spacing w:after="0"/>
        <w:numPr>
          <w:ilvl w:val="0"/>
          <w:numId w:val="2"/>
        </w:numPr>
      </w:pPr>
      <w:r>
        <w:rPr/>
        <w:t xml:space="preserve">Ukraine's military capabilities</w:t>
      </w:r>
    </w:p>
    <w:p>
      <w:pPr>
        <w:numPr>
          <w:ilvl w:val="0"/>
          <w:numId w:val="2"/>
        </w:numPr>
      </w:pPr>
      <w:r>
        <w:rPr/>
        <w:t xml:space="preserve">Russian military personnel near Kyiv</w:t>
      </w:r>
    </w:p>
    <w:p>
      <w:pPr>
        <w:pStyle w:val="Heading1"/>
      </w:pPr>
      <w:bookmarkStart w:id="6" w:name="_Toc6"/>
      <w:r>
        <w:t>Report location:</w:t>
      </w:r>
      <w:bookmarkEnd w:id="6"/>
    </w:p>
    <w:p>
      <w:hyperlink r:id="rId8" w:history="1">
        <w:r>
          <w:rPr>
            <w:color w:val="2980b9"/>
            <w:u w:val="single"/>
          </w:rPr>
          <w:t xml:space="preserve">https://www.fullpicture.app/item/ea23e1d70cd97a0f9720d2f78c16688b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F6D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ensor.net/ua/resonance/3401716/chomu_ukrayina_propustyla_armiyu_rf_z_krymu_v_lyutomu_2022_roku" TargetMode="External"/><Relationship Id="rId8" Type="http://schemas.openxmlformats.org/officeDocument/2006/relationships/hyperlink" Target="https://www.fullpicture.app/item/ea23e1d70cd97a0f9720d2f78c1668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2023-02-25T15:47:07+01:00</dcterms:created>
  <dcterms:modified xsi:type="dcterms:W3CDTF">2023-02-25T15:47:07+01:00</dcterms:modified>
</cp:coreProperties>
</file>

<file path=docProps/custom.xml><?xml version="1.0" encoding="utf-8"?>
<Properties xmlns="http://schemas.openxmlformats.org/officeDocument/2006/custom-properties" xmlns:vt="http://schemas.openxmlformats.org/officeDocument/2006/docPropsVTypes"/>
</file>