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Treated Wastewater Changes the Export of Dissolved Inorganic Carbon and Its Isotopic Composition and Leads to Acidification in Coastal Oceans | Environmental Science &amp; Technology</w:t>
      </w:r>
      <w:br/>
      <w:hyperlink r:id="rId7" w:history="1">
        <w:r>
          <w:rPr>
            <w:color w:val="2980b9"/>
            <w:u w:val="single"/>
          </w:rPr>
          <w:t xml:space="preserve">https://pubs.acs.org/doi/abs/10.1021/acs.est.8b00273</w:t>
        </w:r>
      </w:hyperlink>
    </w:p>
    <w:p>
      <w:pPr>
        <w:pStyle w:val="Heading1"/>
      </w:pPr>
      <w:bookmarkStart w:id="2" w:name="_Toc2"/>
      <w:r>
        <w:t>Article summary:</w:t>
      </w:r>
      <w:bookmarkEnd w:id="2"/>
    </w:p>
    <w:p>
      <w:pPr>
        <w:jc w:val="both"/>
      </w:pPr>
      <w:r>
        <w:rPr/>
        <w:t xml:space="preserve">1. Treated wastewater is changing the export of dissolved inorganic carbon and its isotopic composition, leading to acidification in coastal oceans.</w:t>
      </w:r>
    </w:p>
    <w:p>
      <w:pPr>
        <w:jc w:val="both"/>
      </w:pPr>
      <w:r>
        <w:rPr/>
        <w:t xml:space="preserve">2. This article examines the effects of treated wastewater on the environment, specifically focusing on changes in dissolved inorganic carbon and its isotopic composition.</w:t>
      </w:r>
    </w:p>
    <w:p>
      <w:pPr>
        <w:jc w:val="both"/>
      </w:pPr>
      <w:r>
        <w:rPr/>
        <w:t xml:space="preserve">3. The article also discusses how this change can lead to acidification in coastal oceans.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evidence for its claims and presents both sides of the argument equally. The authors have conducted research into the effects of treated wastewater on the environment, specifically focusing on changes in dissolved inorganic carbon and its isotopic composition, which can lead to acidification in coastal oceans. The authors provide evidence for their claims by citing relevant studies and providing data from their own experiments. Furthermore, they discuss potential risks associated with this issue, such as increased levels of pollutants entering the ocean due to treated wastewater discharge. </w:t>
      </w:r>
    </w:p>
    <w:p>
      <w:pPr>
        <w:jc w:val="both"/>
      </w:pPr>
      <w:r>
        <w:rPr/>
        <w:t xml:space="preserve">The only potential bias that could be present is that the authors may be biased towards their own research findings, as they are conducting experiments related to this topic. However, they do provide evidence from other studies to support their claims, so this bias does not seem to be significant enough to affect the overall trustworthiness of the article. Additionally, there are no unsupported claims or missing points of consideration present in the article. </w:t>
      </w:r>
    </w:p>
    <w:p>
      <w:pPr>
        <w:jc w:val="both"/>
      </w:pPr>
      <w:r>
        <w:rPr/>
        <w:t xml:space="preserve">In conclusion, this article is generally reliable and trustworthy due to its balanced presentation of both sides of the argument and evidence provided for its claims.</w:t>
      </w:r>
    </w:p>
    <w:p>
      <w:pPr>
        <w:pStyle w:val="Heading1"/>
      </w:pPr>
      <w:bookmarkStart w:id="5" w:name="_Toc5"/>
      <w:r>
        <w:t>Topics for further research:</w:t>
      </w:r>
      <w:bookmarkEnd w:id="5"/>
    </w:p>
    <w:p>
      <w:pPr>
        <w:spacing w:after="0"/>
        <w:numPr>
          <w:ilvl w:val="0"/>
          <w:numId w:val="2"/>
        </w:numPr>
      </w:pPr>
      <w:r>
        <w:rPr/>
        <w:t xml:space="preserve">Effects of treated wastewater on marine ecosystems</w:t>
      </w:r>
    </w:p>
    <w:p>
      <w:pPr>
        <w:spacing w:after="0"/>
        <w:numPr>
          <w:ilvl w:val="0"/>
          <w:numId w:val="2"/>
        </w:numPr>
      </w:pPr>
      <w:r>
        <w:rPr/>
        <w:t xml:space="preserve">Acidification of coastal oceans</w:t>
      </w:r>
    </w:p>
    <w:p>
      <w:pPr>
        <w:spacing w:after="0"/>
        <w:numPr>
          <w:ilvl w:val="0"/>
          <w:numId w:val="2"/>
        </w:numPr>
      </w:pPr>
      <w:r>
        <w:rPr/>
        <w:t xml:space="preserve">Pollutants in ocean due to wastewater discharge</w:t>
      </w:r>
    </w:p>
    <w:p>
      <w:pPr>
        <w:spacing w:after="0"/>
        <w:numPr>
          <w:ilvl w:val="0"/>
          <w:numId w:val="2"/>
        </w:numPr>
      </w:pPr>
      <w:r>
        <w:rPr/>
        <w:t xml:space="preserve">Isotopic composition of dissolved inorganic carbon</w:t>
      </w:r>
    </w:p>
    <w:p>
      <w:pPr>
        <w:spacing w:after="0"/>
        <w:numPr>
          <w:ilvl w:val="0"/>
          <w:numId w:val="2"/>
        </w:numPr>
      </w:pPr>
      <w:r>
        <w:rPr/>
        <w:t xml:space="preserve">Mitigation strategies for wastewater discharge</w:t>
      </w:r>
    </w:p>
    <w:p>
      <w:pPr>
        <w:numPr>
          <w:ilvl w:val="0"/>
          <w:numId w:val="2"/>
        </w:numPr>
      </w:pPr>
      <w:r>
        <w:rPr/>
        <w:t xml:space="preserve">Impacts of wastewater on aquatic life</w:t>
      </w:r>
    </w:p>
    <w:p>
      <w:pPr>
        <w:pStyle w:val="Heading1"/>
      </w:pPr>
      <w:bookmarkStart w:id="6" w:name="_Toc6"/>
      <w:r>
        <w:t>Report location:</w:t>
      </w:r>
      <w:bookmarkEnd w:id="6"/>
    </w:p>
    <w:p>
      <w:hyperlink r:id="rId8" w:history="1">
        <w:r>
          <w:rPr>
            <w:color w:val="2980b9"/>
            <w:u w:val="single"/>
          </w:rPr>
          <w:t xml:space="preserve">https://www.fullpicture.app/item/ea2ec77b1b676babf5604e85f577ecf4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79C8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abs/10.1021/acs.est.8b00273" TargetMode="External"/><Relationship Id="rId8" Type="http://schemas.openxmlformats.org/officeDocument/2006/relationships/hyperlink" Target="https://www.fullpicture.app/item/ea2ec77b1b676babf5604e85f577ecf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2023-03-04T06:42:29+01:00</dcterms:created>
  <dcterms:modified xsi:type="dcterms:W3CDTF">2023-03-04T06:42:29+01:00</dcterms:modified>
</cp:coreProperties>
</file>

<file path=docProps/custom.xml><?xml version="1.0" encoding="utf-8"?>
<Properties xmlns="http://schemas.openxmlformats.org/officeDocument/2006/custom-properties" xmlns:vt="http://schemas.openxmlformats.org/officeDocument/2006/docPropsVTypes"/>
</file>