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物理学修订版 Lett. 128， 116801 （2022） - 分数量子霍尔效应中的安德森定位</w:t>
      </w:r>
      <w:br/>
      <w:hyperlink r:id="rId7" w:history="1">
        <w:r>
          <w:rPr>
            <w:color w:val="2980b9"/>
            <w:u w:val="single"/>
          </w:rPr>
          <w:t xml:space="preserve">http://journals-aps-org-s.vpn.jxnu.edu.cn:8080/prl/abstract/10.1103/PhysRevLett.128.116801</w:t>
        </w:r>
      </w:hyperlink>
    </w:p>
    <w:p>
      <w:pPr>
        <w:pStyle w:val="Heading1"/>
      </w:pPr>
      <w:bookmarkStart w:id="2" w:name="_Toc2"/>
      <w:r>
        <w:t>Article summary:</w:t>
      </w:r>
      <w:bookmarkEnd w:id="2"/>
    </w:p>
    <w:p>
      <w:pPr>
        <w:jc w:val="both"/>
      </w:pPr>
      <w:r>
        <w:rPr/>
        <w:t xml:space="preserve">1. 本文讨论了分数量子霍尔态的定位物理，其中相互作用和杂质引起的定位都具有非微扰性后果。</w:t>
      </w:r>
    </w:p>
    <w:p>
      <w:pPr>
        <w:jc w:val="both"/>
      </w:pPr>
      <w:r>
        <w:rPr/>
        <w:t xml:space="preserve">2. 文章提供了对于填充因子ν = n/(2n+1)下分数量子霍尔态中单个准粒子在(n+1)朗道能级上与单个电子的定位的有力理论证据。</w:t>
      </w:r>
    </w:p>
    <w:p>
      <w:pPr>
        <w:jc w:val="both"/>
      </w:pPr>
      <w:r>
        <w:rPr/>
        <w:t xml:space="preserve">3. 在平均场近似下，这些结果可以推广到存在有限密度准粒子的情况。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潜在偏见及其来源：文章没有明显的潜在偏见，但需要注意的是，它主要关注了理论证据和模型，可能忽略了实验数据和其他观察结果。</w:t>
      </w:r>
    </w:p>
    <w:p>
      <w:pPr>
        <w:jc w:val="both"/>
      </w:pPr>
      <w:r>
        <w:rPr/>
        <w:t xml:space="preserve"/>
      </w:r>
    </w:p>
    <w:p>
      <w:pPr>
        <w:jc w:val="both"/>
      </w:pPr>
      <w:r>
        <w:rPr/>
        <w:t xml:space="preserve">2. 片面报道：文章主要集中在定量子霍尔效应中的安德森定位的理论证据上，而没有提供足够的实验数据或其他观察结果来支持这些理论。这可能导致读者对该主张的完整性产生疑问。</w:t>
      </w:r>
    </w:p>
    <w:p>
      <w:pPr>
        <w:jc w:val="both"/>
      </w:pPr>
      <w:r>
        <w:rPr/>
        <w:t xml:space="preserve"/>
      </w:r>
    </w:p>
    <w:p>
      <w:pPr>
        <w:jc w:val="both"/>
      </w:pPr>
      <w:r>
        <w:rPr/>
        <w:t xml:space="preserve">3. 无根据的主张：文章声称存在一个临界能量Ec，在该能量附近出现局部长度发散。然而，文章没有提供足够的证据或引用相关研究来支持这一主张。因此，读者可能会怀疑这个结论是否具有可靠性。</w:t>
      </w:r>
    </w:p>
    <w:p>
      <w:pPr>
        <w:jc w:val="both"/>
      </w:pPr>
      <w:r>
        <w:rPr/>
        <w:t xml:space="preserve"/>
      </w:r>
    </w:p>
    <w:p>
      <w:pPr>
        <w:jc w:val="both"/>
      </w:pPr>
      <w:r>
        <w:rPr/>
        <w:t xml:space="preserve">4. 缺失的考虑点：文章没有讨论与定量子霍尔效应中安德森定位相关的风险或限制。例如，它没有探讨实验误差、样本大小、测量技术等因素对结果的影响。这种缺乏全面考虑可能导致读者对该主张的可靠性产生质疑。</w:t>
      </w:r>
    </w:p>
    <w:p>
      <w:pPr>
        <w:jc w:val="both"/>
      </w:pPr>
      <w:r>
        <w:rPr/>
        <w:t xml:space="preserve"/>
      </w:r>
    </w:p>
    <w:p>
      <w:pPr>
        <w:jc w:val="both"/>
      </w:pPr>
      <w:r>
        <w:rPr/>
        <w:t xml:space="preserve">5. 所提出主张的缺失证据：文章没有提供足够的实验证据或引用其他研究来支持其主张。这可能使读者难以接受该主张，并产生对其可靠性的质疑。</w:t>
      </w:r>
    </w:p>
    <w:p>
      <w:pPr>
        <w:jc w:val="both"/>
      </w:pPr>
      <w:r>
        <w:rPr/>
        <w:t xml:space="preserve"/>
      </w:r>
    </w:p>
    <w:p>
      <w:pPr>
        <w:jc w:val="both"/>
      </w:pPr>
      <w:r>
        <w:rPr/>
        <w:t xml:space="preserve">6. 未探索的反驳：文章没有探讨可能存在的反驳观点或争议。这种单方面的呈现可能导致读者对该主张的完整性和可靠性产生怀疑。</w:t>
      </w:r>
    </w:p>
    <w:p>
      <w:pPr>
        <w:jc w:val="both"/>
      </w:pPr>
      <w:r>
        <w:rPr/>
        <w:t xml:space="preserve"/>
      </w:r>
    </w:p>
    <w:p>
      <w:pPr>
        <w:jc w:val="both"/>
      </w:pPr>
      <w:r>
        <w:rPr/>
        <w:t xml:space="preserve">7. 宣传内容：文章没有明显的宣传内容，但由于缺乏全面考虑和证据支持，读者可能会认为该文章试图宣传特定观点而不是提供客观分析。</w:t>
      </w:r>
    </w:p>
    <w:p>
      <w:pPr>
        <w:jc w:val="both"/>
      </w:pPr>
      <w:r>
        <w:rPr/>
        <w:t xml:space="preserve"/>
      </w:r>
    </w:p>
    <w:p>
      <w:pPr>
        <w:jc w:val="both"/>
      </w:pPr>
      <w:r>
        <w:rPr/>
        <w:t xml:space="preserve">8. 偏袒：文章没有明显偏袒任何一方，但由于缺乏全面考虑和证据支持，读者可能会认为作者倾向于支持特定观点。</w:t>
      </w:r>
    </w:p>
    <w:p>
      <w:pPr>
        <w:jc w:val="both"/>
      </w:pPr>
      <w:r>
        <w:rPr/>
        <w:t xml:space="preserve"/>
      </w:r>
    </w:p>
    <w:p>
      <w:pPr>
        <w:jc w:val="both"/>
      </w:pPr>
      <w:r>
        <w:rPr/>
        <w:t xml:space="preserve">9. 是否注意到可能的风险：文章没有明确讨论与定量子霍尔效应中安德森定位相关的风险。这种忽略可能导致读者对该主张的完整性和可靠性产生质疑。</w:t>
      </w:r>
    </w:p>
    <w:p>
      <w:pPr>
        <w:jc w:val="both"/>
      </w:pPr>
      <w:r>
        <w:rPr/>
        <w:t xml:space="preserve"/>
      </w:r>
    </w:p>
    <w:p>
      <w:pPr>
        <w:jc w:val="both"/>
      </w:pPr>
      <w:r>
        <w:rPr/>
        <w:t xml:space="preserve">10. 没有平等地呈现双方：文章主要关注理论证据和模型，而没有平等地呈现实验数据或其他观察结果。这种不平等的呈现可能导致读者对该主张的完整性和可靠性产生疑问。</w:t>
      </w:r>
    </w:p>
    <w:p>
      <w:pPr>
        <w:jc w:val="both"/>
      </w:pPr>
      <w:r>
        <w:rPr/>
        <w:t xml:space="preserve"/>
      </w:r>
    </w:p>
    <w:p>
      <w:pPr>
        <w:jc w:val="both"/>
      </w:pPr>
      <w:r>
        <w:rPr/>
        <w:t xml:space="preserve">总体而言，上述文章在提供理论证据和模型方面做得很好，但缺乏实验证据、全面考虑和证据支持。这可能导致读者对该主张的完整性、可靠性和适用性产生质疑。为了增加说服力，未来的研究应该结合实验数据和其他观察结果，并全面考虑相关因素。</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https://www.fullpicture.app/item/eab2490df884ed1be9536b2bcdcb3afb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30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s-aps-org-s.vpn.jxnu.edu.cn:8080/prl/abstract/10.1103/PhysRevLett.128.116801" TargetMode="External"/><Relationship Id="rId8" Type="http://schemas.openxmlformats.org/officeDocument/2006/relationships/hyperlink" Target="https://www.fullpicture.app/item/eab2490df884ed1be9536b2bcdcb3a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2024-01-09T19:51:27+01:00</dcterms:created>
  <dcterms:modified xsi:type="dcterms:W3CDTF">2024-01-09T19:51:27+01:00</dcterms:modified>
</cp:coreProperties>
</file>

<file path=docProps/custom.xml><?xml version="1.0" encoding="utf-8"?>
<Properties xmlns="http://schemas.openxmlformats.org/officeDocument/2006/custom-properties" xmlns:vt="http://schemas.openxmlformats.org/officeDocument/2006/docPropsVTypes"/>
</file>