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观赏植物的基因组学：现状和机遇</w:t>
      </w:r>
      <w:br/>
      <w:hyperlink r:id="rId7" w:history="1">
        <w:r>
          <w:rPr>
            <w:color w:val="2980b9"/>
            <w:u w:val="single"/>
          </w:rPr>
          <w:t xml:space="preserve">https://www.maxapress.com/article/doi/10.48130/OPR-2022-0006?viewType=HTML</w:t>
        </w:r>
      </w:hyperlink>
    </w:p>
    <w:p>
      <w:pPr>
        <w:pStyle w:val="Heading1"/>
      </w:pPr>
      <w:bookmarkStart w:id="2" w:name="_Toc2"/>
      <w:r>
        <w:t>Article summary:</w:t>
      </w:r>
      <w:bookmarkEnd w:id="2"/>
    </w:p>
    <w:p>
      <w:pPr>
        <w:jc w:val="both"/>
      </w:pPr>
      <w:r>
        <w:rPr/>
        <w:t xml:space="preserve">1. The article discusses the current state and opportunities of genomics in ornamental plants.</w:t>
      </w:r>
    </w:p>
    <w:p>
      <w:pPr>
        <w:jc w:val="both"/>
      </w:pPr>
      <w:r>
        <w:rPr/>
        <w:t xml:space="preserve">2. It reviews various studies on the cultivation, morphology, uses, chemical constituents, bioactivity, and genome sequencing of ornamental plants.</w:t>
      </w:r>
    </w:p>
    <w:p>
      <w:pPr>
        <w:jc w:val="both"/>
      </w:pPr>
      <w:r>
        <w:rPr/>
        <w:t xml:space="preserve">3. The article also mentions the Sanger method for DNA sequencing as a key tool for studying the genomes of ornamental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current state and opportunities of genomics in ornamental plants. The sources used are all credible academic journals or books, which adds to its trustworthiness. Furthermore, the article provides a comprehensive overview of various studies related to this topic, including those on cultivation, morphology, uses, chemical constituents, bioactivity and genome sequencing of ornamental plants. This helps to provide a more holistic view on the subject matter. </w:t>
      </w:r>
    </w:p>
    <w:p>
      <w:pPr>
        <w:jc w:val="both"/>
      </w:pPr>
      <w:r>
        <w:rPr/>
        <w:t xml:space="preserve">However, there are some potential biases that should be noted when reading this article. For example, it does not explore any counterarguments or present both sides equally; instead it focuses solely on presenting evidence that supports its claims about genomics in ornamental plants. Additionally, it does not mention any possible risks associated with using genomics in this context or discuss any ethical considerations that may arise from such research. Finally, some of the claims made by the authors are not supported by evidence; for instance they make assertions about how certain findings can be applied to other contexts without providing any evidence to back up these claims. </w:t>
      </w:r>
    </w:p>
    <w:p>
      <w:pPr>
        <w:jc w:val="both"/>
      </w:pPr>
      <w:r>
        <w:rPr/>
        <w:t xml:space="preserve">In conclusion, while this article is generally reliable and trustworthy in its presentation of information regarding genomics in ornamental plants,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Ethical considerations of genomics in ornamental plants</w:t>
      </w:r>
    </w:p>
    <w:p>
      <w:pPr>
        <w:spacing w:after="0"/>
        <w:numPr>
          <w:ilvl w:val="0"/>
          <w:numId w:val="2"/>
        </w:numPr>
      </w:pPr>
      <w:r>
        <w:rPr/>
        <w:t xml:space="preserve">Risks associated with using genomics in ornamental plants</w:t>
      </w:r>
    </w:p>
    <w:p>
      <w:pPr>
        <w:spacing w:after="0"/>
        <w:numPr>
          <w:ilvl w:val="0"/>
          <w:numId w:val="2"/>
        </w:numPr>
      </w:pPr>
      <w:r>
        <w:rPr/>
        <w:t xml:space="preserve">Cultivation of ornamental plants using genomics</w:t>
      </w:r>
    </w:p>
    <w:p>
      <w:pPr>
        <w:spacing w:after="0"/>
        <w:numPr>
          <w:ilvl w:val="0"/>
          <w:numId w:val="2"/>
        </w:numPr>
      </w:pPr>
      <w:r>
        <w:rPr/>
        <w:t xml:space="preserve">Morphological changes in ornamental plants due to genomics</w:t>
      </w:r>
    </w:p>
    <w:p>
      <w:pPr>
        <w:spacing w:after="0"/>
        <w:numPr>
          <w:ilvl w:val="0"/>
          <w:numId w:val="2"/>
        </w:numPr>
      </w:pPr>
      <w:r>
        <w:rPr/>
        <w:t xml:space="preserve">Uses of genomics in ornamental plants</w:t>
      </w:r>
    </w:p>
    <w:p>
      <w:pPr>
        <w:numPr>
          <w:ilvl w:val="0"/>
          <w:numId w:val="2"/>
        </w:numPr>
      </w:pPr>
      <w:r>
        <w:rPr/>
        <w:t xml:space="preserve">Chemical constituents of ornamental plants affected by genomics</w:t>
      </w:r>
    </w:p>
    <w:p>
      <w:pPr>
        <w:pStyle w:val="Heading1"/>
      </w:pPr>
      <w:bookmarkStart w:id="6" w:name="_Toc6"/>
      <w:r>
        <w:t>Report location:</w:t>
      </w:r>
      <w:bookmarkEnd w:id="6"/>
    </w:p>
    <w:p>
      <w:hyperlink r:id="rId8" w:history="1">
        <w:r>
          <w:rPr>
            <w:color w:val="2980b9"/>
            <w:u w:val="single"/>
          </w:rPr>
          <w:t xml:space="preserve">https://www.fullpicture.app/item/eac947486c13859a3a09b40bd31203f3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A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xapress.com/article/doi/10.48130/OPR-2022-0006?viewType=HTML" TargetMode="External"/><Relationship Id="rId8" Type="http://schemas.openxmlformats.org/officeDocument/2006/relationships/hyperlink" Target="https://www.fullpicture.app/item/eac947486c13859a3a09b40bd3120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2023-04-29T07:50:23+02:00</dcterms:created>
  <dcterms:modified xsi:type="dcterms:W3CDTF">2023-04-29T07:50:23+02:00</dcterms:modified>
</cp:coreProperties>
</file>

<file path=docProps/custom.xml><?xml version="1.0" encoding="utf-8"?>
<Properties xmlns="http://schemas.openxmlformats.org/officeDocument/2006/custom-properties" xmlns:vt="http://schemas.openxmlformats.org/officeDocument/2006/docPropsVTypes"/>
</file>