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Large-Eddy Simulation of Wind-Turbine Wakes: Evaluation of Turbine Parametrisations | SpringerLink</w:t>
      </w:r>
      <w:br/>
      <w:hyperlink r:id="rId7" w:history="1">
        <w:r>
          <w:rPr>
            <w:color w:val="2980b9"/>
            <w:u w:val="single"/>
          </w:rPr>
          <w:t xml:space="preserve">https://link.springer.com/article/10.1007/s10546-010-9569-x</w:t>
        </w:r>
      </w:hyperlink>
    </w:p>
    <w:p>
      <w:pPr>
        <w:pStyle w:val="Heading1"/>
      </w:pPr>
      <w:bookmarkStart w:id="2" w:name="_Toc2"/>
      <w:r>
        <w:t>Article summary:</w:t>
      </w:r>
      <w:bookmarkEnd w:id="2"/>
    </w:p>
    <w:p>
      <w:pPr>
        <w:jc w:val="both"/>
      </w:pPr>
      <w:r>
        <w:rPr/>
        <w:t xml:space="preserve">1. The study evaluates the accuracy of different turbine parametrizations in large-eddy simulations of wind-turbine wakes.</w:t>
      </w:r>
    </w:p>
    <w:p>
      <w:pPr>
        <w:jc w:val="both"/>
      </w:pPr>
      <w:r>
        <w:rPr/>
        <w:t xml:space="preserve">2. The results show that the choice of parametrization significantly affects the predicted wake characteristics, such as velocity deficit and turbulence intensity.</w:t>
      </w:r>
    </w:p>
    <w:p>
      <w:pPr>
        <w:jc w:val="both"/>
      </w:pPr>
      <w:r>
        <w:rPr/>
        <w:t xml:space="preserve">3. The study highlights the importance of accurate modeling of turbine wakes for optimizing wind farm design and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as an AI language model, I am not able to access the article mentioned in the title. Therefore, I cannot provide a detailed critical analysis of its content. However, based on the title and the information provided in the abstract, it appears that the article focuses on evaluating different parametrizations for large-eddy simulations of wind-turbine wakes.</w:t>
      </w:r>
    </w:p>
    <w:p>
      <w:pPr>
        <w:jc w:val="both"/>
      </w:pPr>
      <w:r>
        <w:rPr/>
        <w:t xml:space="preserve"/>
      </w:r>
    </w:p>
    <w:p>
      <w:pPr>
        <w:jc w:val="both"/>
      </w:pPr>
      <w:r>
        <w:rPr/>
        <w:t xml:space="preserve">It is important to note that any potential biases or one-sided reporting in the article would depend on the specific details and findings presented in it. Without access to the full text, it is impossible to make any definitive statements about these issues.</w:t>
      </w:r>
    </w:p>
    <w:p>
      <w:pPr>
        <w:jc w:val="both"/>
      </w:pPr>
      <w:r>
        <w:rPr/>
        <w:t xml:space="preserve"/>
      </w:r>
    </w:p>
    <w:p>
      <w:pPr>
        <w:jc w:val="both"/>
      </w:pPr>
      <w:r>
        <w:rPr/>
        <w:t xml:space="preserve">Overall, it is crucial for scientific articles to present a balanced and evidence-based perspective on their subject matter. It is also important for authors to acknowledge any potential limitations or uncertainties in their research findings.</w:t>
      </w:r>
    </w:p>
    <w:p>
      <w:pPr>
        <w:pStyle w:val="Heading1"/>
      </w:pPr>
      <w:bookmarkStart w:id="5" w:name="_Toc5"/>
      <w:r>
        <w:t>Topics for further research:</w:t>
      </w:r>
      <w:bookmarkEnd w:id="5"/>
    </w:p>
    <w:p>
      <w:pPr>
        <w:spacing w:after="0"/>
        <w:numPr>
          <w:ilvl w:val="0"/>
          <w:numId w:val="2"/>
        </w:numPr>
      </w:pPr>
      <w:r>
        <w:rPr/>
        <w:t xml:space="preserve">Large-eddy simulation of wind-turbine wakes
</w:t>
      </w:r>
    </w:p>
    <w:p>
      <w:pPr>
        <w:spacing w:after="0"/>
        <w:numPr>
          <w:ilvl w:val="0"/>
          <w:numId w:val="2"/>
        </w:numPr>
      </w:pPr>
      <w:r>
        <w:rPr/>
        <w:t xml:space="preserve">Parametrization techniques for wind-turbine wakes
</w:t>
      </w:r>
    </w:p>
    <w:p>
      <w:pPr>
        <w:spacing w:after="0"/>
        <w:numPr>
          <w:ilvl w:val="0"/>
          <w:numId w:val="2"/>
        </w:numPr>
      </w:pPr>
      <w:r>
        <w:rPr/>
        <w:t xml:space="preserve">Turbulent flow modeling in wind-turbine wakes
</w:t>
      </w:r>
    </w:p>
    <w:p>
      <w:pPr>
        <w:spacing w:after="0"/>
        <w:numPr>
          <w:ilvl w:val="0"/>
          <w:numId w:val="2"/>
        </w:numPr>
      </w:pPr>
      <w:r>
        <w:rPr/>
        <w:t xml:space="preserve">Wake dynamics of wind turbines
</w:t>
      </w:r>
    </w:p>
    <w:p>
      <w:pPr>
        <w:spacing w:after="0"/>
        <w:numPr>
          <w:ilvl w:val="0"/>
          <w:numId w:val="2"/>
        </w:numPr>
      </w:pPr>
      <w:r>
        <w:rPr/>
        <w:t xml:space="preserve">Computational fluid dynamics of wind-turbine wakes
</w:t>
      </w:r>
    </w:p>
    <w:p>
      <w:pPr>
        <w:numPr>
          <w:ilvl w:val="0"/>
          <w:numId w:val="2"/>
        </w:numPr>
      </w:pPr>
      <w:r>
        <w:rPr/>
        <w:t xml:space="preserve">Wind energy and its impact on the environment</w:t>
      </w:r>
    </w:p>
    <w:p>
      <w:pPr>
        <w:pStyle w:val="Heading1"/>
      </w:pPr>
      <w:bookmarkStart w:id="6" w:name="_Toc6"/>
      <w:r>
        <w:t>Report location:</w:t>
      </w:r>
      <w:bookmarkEnd w:id="6"/>
    </w:p>
    <w:p>
      <w:hyperlink r:id="rId8" w:history="1">
        <w:r>
          <w:rPr>
            <w:color w:val="2980b9"/>
            <w:u w:val="single"/>
          </w:rPr>
          <w:t xml:space="preserve">https://www.fullpicture.app/item/eaea1687d98e21f87a2c3769d9c1d5ba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5EC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46-010-9569-x" TargetMode="External"/><Relationship Id="rId8" Type="http://schemas.openxmlformats.org/officeDocument/2006/relationships/hyperlink" Target="https://www.fullpicture.app/item/eaea1687d98e21f87a2c3769d9c1d5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2023-12-28T22:05:56+01:00</dcterms:created>
  <dcterms:modified xsi:type="dcterms:W3CDTF">2023-12-28T22:05:56+01:00</dcterms:modified>
</cp:coreProperties>
</file>

<file path=docProps/custom.xml><?xml version="1.0" encoding="utf-8"?>
<Properties xmlns="http://schemas.openxmlformats.org/officeDocument/2006/custom-properties" xmlns:vt="http://schemas.openxmlformats.org/officeDocument/2006/docPropsVTypes"/>
</file>