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/>
      </w:r>
      <w:br/>
      <w:hyperlink r:id="rId7" w:history="1">
        <w:r>
          <w:rPr>
            <w:color w:val="2980b9"/>
            <w:u w:val="single"/>
          </w:rPr>
          <w:t xml:space="preserve">http://home.ie.ah.cn/?c=17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文章介绍了一些人员的姓名、岗位和联系方式，这些人员在能源研究院从事不同的职责和工作。</w:t>
      </w:r>
    </w:p>
    <w:p>
      <w:pPr>
        <w:jc w:val="both"/>
      </w:pPr>
      <w:r>
        <w:rPr/>
        <w:t xml:space="preserve">2. 这些人员包括主任、副主任、研究员、实验师和工程师等，他们分别负责不同的课题组或职位，并在能源研究院北楼一楼或其他地点工作。</w:t>
      </w:r>
    </w:p>
    <w:p>
      <w:pPr>
        <w:jc w:val="both"/>
      </w:pPr>
      <w:r>
        <w:rPr/>
        <w:t xml:space="preserve">3. 通过提供这些人员的联系方式，文章表明他们可以为读者提供相关信息或进行合作。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根据提供的文章内容，我们可以进行以下批判性分析：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岗位与职责信息不清晰：文章中提到了一些人员的姓名和联系方式，但没有明确说明他们的具体岗位和职责。这使得读者很难了解这些人员在组织中的角色和职能。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缺乏平等呈现双方：文章只提供了一方（工作地点、姓名、联系方式）的信息，而没有提供其他相关方面的信息。这可能导致读者对整个情况缺乏全面了解，并可能产生偏见。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无根据的主张：文章中没有提供任何支持所列出人员能力或成就的具体证据。仅凭姓名、联系方式以及所谓的岗位与职责，很难评估这些人员在其领域内的专业知识和经验。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片面报道：文章只列举了一部分人员的信息，而没有提及其他相关人员。这可能导致读者对整个组织结构和团队成员缺乏全面了解。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缺失考虑点：文章未提及团队成员之间的合作关系、项目进展情况以及团队目标等重要考虑点。这使得读者无法获得关于该组织的整体情况和工作动态的完整信息。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缺失证据支持的主张：文章中提到了一些人员的职位和联系方式，但没有提供任何相关证据来支持他们在该领域内的能力和成就。这使得读者很难相信所列出的主张。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未探索反驳观点：文章没有提及任何可能存在的反对意见或批评观点。这导致读者无法获得关于该组织的全面评估，而只是接受了一方面的信息。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宣传内容偏袒：文章中提到了一些人员的联系方式，但没有提供其他相关方面的信息。这可能导致读者对该组织产生偏袒或宣传性质的印象。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总之，根据提供的文章内容，我们可以看到其中存在着潜在偏见、片面报道、无根据的主张、缺失考虑点、缺失证据支持等问题。读者应该保持批判思维，并寻求更多来源以获取全面和客观的信息。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组织结构和职责
</w:t>
      </w:r>
    </w:p>
    <w:p>
      <w:pPr>
        <w:spacing w:after="0"/>
        <w:numPr>
          <w:ilvl w:val="0"/>
          <w:numId w:val="2"/>
        </w:numPr>
      </w:pPr>
      <w:r>
        <w:rPr/>
        <w:t xml:space="preserve">相关方面的信息
</w:t>
      </w:r>
    </w:p>
    <w:p>
      <w:pPr>
        <w:spacing w:after="0"/>
        <w:numPr>
          <w:ilvl w:val="0"/>
          <w:numId w:val="2"/>
        </w:numPr>
      </w:pPr>
      <w:r>
        <w:rPr/>
        <w:t xml:space="preserve">人员能力和成就的具体证据
</w:t>
      </w:r>
    </w:p>
    <w:p>
      <w:pPr>
        <w:spacing w:after="0"/>
        <w:numPr>
          <w:ilvl w:val="0"/>
          <w:numId w:val="2"/>
        </w:numPr>
      </w:pPr>
      <w:r>
        <w:rPr/>
        <w:t xml:space="preserve">其他相关人员
</w:t>
      </w:r>
    </w:p>
    <w:p>
      <w:pPr>
        <w:spacing w:after="0"/>
        <w:numPr>
          <w:ilvl w:val="0"/>
          <w:numId w:val="2"/>
        </w:numPr>
      </w:pPr>
      <w:r>
        <w:rPr/>
        <w:t xml:space="preserve">团队合作关系、项目进展情况和团队目标
</w:t>
      </w:r>
    </w:p>
    <w:p>
      <w:pPr>
        <w:numPr>
          <w:ilvl w:val="0"/>
          <w:numId w:val="2"/>
        </w:numPr>
      </w:pPr>
      <w:r>
        <w:rPr/>
        <w:t xml:space="preserve">反对意见或批评观点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https://www.fullpicture.app/item/eb98af82b153b360eedff078be8ea651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94DF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ome.ie.ah.cn/?c=17" TargetMode="External"/><Relationship Id="rId8" Type="http://schemas.openxmlformats.org/officeDocument/2006/relationships/hyperlink" Target="https://www.fullpicture.app/item/eb98af82b153b360eedff078be8ea65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2024-04-02T12:50:44+02:00</dcterms:created>
  <dcterms:modified xsi:type="dcterms:W3CDTF">2024-04-02T12:50:44+02:00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