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collision free path planning for an autonomous articulated vehicle with two trailers | IEEE Conference Publication | IEEE Xplore</w:t>
      </w:r>
      <w:br/>
      <w:hyperlink r:id="rId7" w:history="1">
        <w:r>
          <w:rPr>
            <w:color w:val="2980b9"/>
            <w:u w:val="single"/>
          </w:rPr>
          <w:t xml:space="preserve">https://ieeexplore.ieee.org/document/7915472</w:t>
        </w:r>
      </w:hyperlink>
    </w:p>
    <w:p>
      <w:pPr>
        <w:pStyle w:val="Heading1"/>
      </w:pPr>
      <w:bookmarkStart w:id="2" w:name="_Toc2"/>
      <w:r>
        <w:t>Article summary:</w:t>
      </w:r>
      <w:bookmarkEnd w:id="2"/>
    </w:p>
    <w:p>
      <w:pPr>
        <w:jc w:val="both"/>
      </w:pPr>
      <w:r>
        <w:rPr/>
        <w:t xml:space="preserve">1. This paper presents a motion planning algorithm for generating optimal collision-free paths for robotic vehicles with two trailers moving autonomously.</w:t>
      </w:r>
    </w:p>
    <w:p>
      <w:pPr>
        <w:jc w:val="both"/>
      </w:pPr>
      <w:r>
        <w:rPr/>
        <w:t xml:space="preserve">2. The proposed algorithm is based on a combination of artificial potential field method (APF) and optimal control theory.</w:t>
      </w:r>
    </w:p>
    <w:p>
      <w:pPr>
        <w:jc w:val="both"/>
      </w:pPr>
      <w:r>
        <w:rPr/>
        <w:t xml:space="preserve">3. Several simulations are carried out to check the fidelity of the proposed technique, demonstrating its success in dealing with complex environments with different obstacles.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motion planning algorithm for generating optimal collision-free paths for robotic vehicles with two trailers moving autonomously. The proposed algorithm is based on a combination of artificial potential field method (APF) and optimal control theory, and several simulations are carried out to check the fidelity of the proposed technique, demonstrating its success in dealing with complex environments with different obstacles.</w:t>
      </w:r>
    </w:p>
    <w:p>
      <w:pPr>
        <w:jc w:val="both"/>
      </w:pPr>
      <w:r>
        <w:rPr/>
        <w:t xml:space="preserve">The article appears to be reliable and trustworthy overall, as it provides detailed information about the proposed algorithm and its implementation, as well as results from simulations that demonstrate its effectiveness in dealing with complex environments. However, there are some points that could be improved upon in terms of trustworthiness and reliability. For example, while the article does provide some detail about the APF method used in the algorithm, it does not provide any information about how this method was developed or why it was chosen over other methods that may have been available at the time. Additionally, while the article does provide some detail about the simulations that were conducted to test the efficacy of the proposed algorithm, it does not provide any information about how these simulations were conducted or what parameters were used to evaluate their results. Finally, while the article does mention possible risks associated with using autonomous vehicles with trailers, such as collisions or other safety issues, it does not provide any detail about how these risks can be mitigated or avoided when using this type of vehicle.</w:t>
      </w:r>
    </w:p>
    <w:p>
      <w:pPr>
        <w:jc w:val="both"/>
      </w:pPr>
      <w:r>
        <w:rPr/>
        <w:t xml:space="preserve">In conclusion, while this article appears to be reliable and trustworthy overall, there are some areas where more detail could be provided in order to further improve its trustworthiness and reliability.</w:t>
      </w:r>
    </w:p>
    <w:p>
      <w:pPr>
        <w:pStyle w:val="Heading1"/>
      </w:pPr>
      <w:bookmarkStart w:id="5" w:name="_Toc5"/>
      <w:r>
        <w:t>Topics for further research:</w:t>
      </w:r>
      <w:bookmarkEnd w:id="5"/>
    </w:p>
    <w:p>
      <w:pPr>
        <w:spacing w:after="0"/>
        <w:numPr>
          <w:ilvl w:val="0"/>
          <w:numId w:val="2"/>
        </w:numPr>
      </w:pPr>
      <w:r>
        <w:rPr/>
        <w:t xml:space="preserve">Artificial Potential Field Method</w:t>
      </w:r>
    </w:p>
    <w:p>
      <w:pPr>
        <w:spacing w:after="0"/>
        <w:numPr>
          <w:ilvl w:val="0"/>
          <w:numId w:val="2"/>
        </w:numPr>
      </w:pPr>
      <w:r>
        <w:rPr/>
        <w:t xml:space="preserve">Optimal Control Theory</w:t>
      </w:r>
    </w:p>
    <w:p>
      <w:pPr>
        <w:spacing w:after="0"/>
        <w:numPr>
          <w:ilvl w:val="0"/>
          <w:numId w:val="2"/>
        </w:numPr>
      </w:pPr>
      <w:r>
        <w:rPr/>
        <w:t xml:space="preserve">Autonomous Vehicle Safety</w:t>
      </w:r>
    </w:p>
    <w:p>
      <w:pPr>
        <w:spacing w:after="0"/>
        <w:numPr>
          <w:ilvl w:val="0"/>
          <w:numId w:val="2"/>
        </w:numPr>
      </w:pPr>
      <w:r>
        <w:rPr/>
        <w:t xml:space="preserve">Simulation Parameters</w:t>
      </w:r>
    </w:p>
    <w:p>
      <w:pPr>
        <w:spacing w:after="0"/>
        <w:numPr>
          <w:ilvl w:val="0"/>
          <w:numId w:val="2"/>
        </w:numPr>
      </w:pPr>
      <w:r>
        <w:rPr/>
        <w:t xml:space="preserve">Collision Avoidance Strategies</w:t>
      </w:r>
    </w:p>
    <w:p>
      <w:pPr>
        <w:numPr>
          <w:ilvl w:val="0"/>
          <w:numId w:val="2"/>
        </w:numPr>
      </w:pPr>
      <w:r>
        <w:rPr/>
        <w:t xml:space="preserve">Autonomous Vehicle Trailers</w:t>
      </w:r>
    </w:p>
    <w:p>
      <w:pPr>
        <w:pStyle w:val="Heading1"/>
      </w:pPr>
      <w:bookmarkStart w:id="6" w:name="_Toc6"/>
      <w:r>
        <w:t>Report location:</w:t>
      </w:r>
      <w:bookmarkEnd w:id="6"/>
    </w:p>
    <w:p>
      <w:hyperlink r:id="rId8" w:history="1">
        <w:r>
          <w:rPr>
            <w:color w:val="2980b9"/>
            <w:u w:val="single"/>
          </w:rPr>
          <w:t xml:space="preserve">https://www.fullpicture.app/item/eb9a0383b7635be2881a8622bda95581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060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15472" TargetMode="External"/><Relationship Id="rId8" Type="http://schemas.openxmlformats.org/officeDocument/2006/relationships/hyperlink" Target="https://www.fullpicture.app/item/eb9a0383b7635be2881a8622bda95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2023-03-05T17:10:23+01:00</dcterms:created>
  <dcterms:modified xsi:type="dcterms:W3CDTF">2023-03-05T17:10:23+01:00</dcterms:modified>
</cp:coreProperties>
</file>

<file path=docProps/custom.xml><?xml version="1.0" encoding="utf-8"?>
<Properties xmlns="http://schemas.openxmlformats.org/officeDocument/2006/custom-properties" xmlns:vt="http://schemas.openxmlformats.org/officeDocument/2006/docPropsVTypes"/>
</file>