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Page not found – Associação Aeroespacial Brasileira</w:t>
      </w:r>
      <w:br/>
      <w:hyperlink r:id="rId7" w:history="1">
        <w:r>
          <w:rPr>
            <w:color w:val="2980b9"/>
            <w:u w:val="single"/>
          </w:rPr>
          <w:t xml:space="preserve">http://aeroespacial.org.br/jaesa/editions2.html</w:t>
        </w:r>
      </w:hyperlink>
    </w:p>
    <w:p>
      <w:pPr>
        <w:pStyle w:val="Heading1"/>
      </w:pPr>
      <w:bookmarkStart w:id="2" w:name="_Toc2"/>
      <w:r>
        <w:t>Article summary:</w:t>
      </w:r>
      <w:bookmarkEnd w:id="2"/>
    </w:p>
    <w:p>
      <w:pPr>
        <w:jc w:val="both"/>
      </w:pPr>
      <w:r>
        <w:rPr/>
        <w:t xml:space="preserve">1. The article is about an error page for the Brazilian Aerospace Association</w:t>
      </w:r>
    </w:p>
    <w:p>
      <w:pPr>
        <w:jc w:val="both"/>
      </w:pPr>
      <w:r>
        <w:rPr/>
        <w:t xml:space="preserve">2. The page states that the requested page does not exist</w:t>
      </w:r>
    </w:p>
    <w:p>
      <w:pPr>
        <w:jc w:val="both"/>
      </w:pPr>
      <w:r>
        <w:rPr/>
        <w:t xml:space="preserve">3. It suggests to check the address and try again or go to the homepage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straightforward error page for the Brazilian Aerospace Association, so there is no real trustworthiness or reliability to assess. The content of the page is simply an apology for not being able to find the requested page, and it provides two suggestions on how to proceed from there. There are no biases present in this article, as it does not make any claims or provide any information other than what was stated above. There are also no unsupported claims, missing points of consideration, missing evidence for claims made, unexplored counterarguments, promotional content, partiality, or risks noted in this article. As such,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Brazilian Aerospace Association</w:t>
      </w:r>
    </w:p>
    <w:p>
      <w:pPr>
        <w:spacing w:after="0"/>
        <w:numPr>
          <w:ilvl w:val="0"/>
          <w:numId w:val="2"/>
        </w:numPr>
      </w:pPr>
      <w:r>
        <w:rPr/>
        <w:t xml:space="preserve">Aerospace industry in Brazil</w:t>
      </w:r>
    </w:p>
    <w:p>
      <w:pPr>
        <w:spacing w:after="0"/>
        <w:numPr>
          <w:ilvl w:val="0"/>
          <w:numId w:val="2"/>
        </w:numPr>
      </w:pPr>
      <w:r>
        <w:rPr/>
        <w:t xml:space="preserve">Aerospace industry regulations in Brazil</w:t>
      </w:r>
    </w:p>
    <w:p>
      <w:pPr>
        <w:spacing w:after="0"/>
        <w:numPr>
          <w:ilvl w:val="0"/>
          <w:numId w:val="2"/>
        </w:numPr>
      </w:pPr>
      <w:r>
        <w:rPr/>
        <w:t xml:space="preserve">Aerospace industry trends in Brazil</w:t>
      </w:r>
    </w:p>
    <w:p>
      <w:pPr>
        <w:spacing w:after="0"/>
        <w:numPr>
          <w:ilvl w:val="0"/>
          <w:numId w:val="2"/>
        </w:numPr>
      </w:pPr>
      <w:r>
        <w:rPr/>
        <w:t xml:space="preserve">Aerospace industry opportunities in Brazil</w:t>
      </w:r>
    </w:p>
    <w:p>
      <w:pPr>
        <w:numPr>
          <w:ilvl w:val="0"/>
          <w:numId w:val="2"/>
        </w:numPr>
      </w:pPr>
      <w:r>
        <w:rPr/>
        <w:t xml:space="preserve">Aerospace industry challenges in Brazil</w:t>
      </w:r>
    </w:p>
    <w:p>
      <w:pPr>
        <w:pStyle w:val="Heading1"/>
      </w:pPr>
      <w:bookmarkStart w:id="6" w:name="_Toc6"/>
      <w:r>
        <w:t>Report location:</w:t>
      </w:r>
      <w:bookmarkEnd w:id="6"/>
    </w:p>
    <w:p>
      <w:hyperlink r:id="rId8" w:history="1">
        <w:r>
          <w:rPr>
            <w:color w:val="2980b9"/>
            <w:u w:val="single"/>
          </w:rPr>
          <w:t xml:space="preserve">https://www.fullpicture.app/item/ebac32510e4b0f22dd40d229cee8178d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6B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eroespacial.org.br/jaesa/editions2.html" TargetMode="External"/><Relationship Id="rId8" Type="http://schemas.openxmlformats.org/officeDocument/2006/relationships/hyperlink" Target="https://www.fullpicture.app/item/ebac32510e4b0f22dd40d229cee817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2023-02-25T18:38:26+01:00</dcterms:created>
  <dcterms:modified xsi:type="dcterms:W3CDTF">2023-02-25T18:38:26+01:00</dcterms:modified>
</cp:coreProperties>
</file>

<file path=docProps/custom.xml><?xml version="1.0" encoding="utf-8"?>
<Properties xmlns="http://schemas.openxmlformats.org/officeDocument/2006/custom-properties" xmlns:vt="http://schemas.openxmlformats.org/officeDocument/2006/docPropsVTypes"/>
</file>