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verso l’incriminazione, a New York misure di sicurezza straordinarie - Il Sole 24 ORE</w:t>
      </w:r>
      <w:br/>
      <w:hyperlink r:id="rId7" w:history="1">
        <w:r>
          <w:rPr>
            <w:color w:val="2980b9"/>
            <w:u w:val="single"/>
          </w:rPr>
          <w:t xml:space="preserve">https://www.ilsole24ore.com/art/trump-e-new-york-l-incriminazione-straordinarie-misure-sicurezza-AEjzgPDD</w:t>
        </w:r>
      </w:hyperlink>
    </w:p>
    <w:p>
      <w:pPr>
        <w:pStyle w:val="Heading1"/>
      </w:pPr>
      <w:bookmarkStart w:id="2" w:name="_Toc2"/>
      <w:r>
        <w:t>Article summary:</w:t>
      </w:r>
      <w:bookmarkEnd w:id="2"/>
    </w:p>
    <w:p>
      <w:pPr>
        <w:jc w:val="both"/>
      </w:pPr>
      <w:r>
        <w:rPr/>
        <w:t xml:space="preserve">1. Donald Trump è stato incriminato per il caso Daniels e si presenterà in tribunale a Manhattan per l'udienza preliminare.</w:t>
      </w:r>
    </w:p>
    <w:p>
      <w:pPr>
        <w:jc w:val="both"/>
      </w:pPr>
      <w:r>
        <w:rPr/>
        <w:t xml:space="preserve">2. Il sindaco di New York ha invitato i dimostranti pro-Trump a controllarsi e ha messo in atto misure di sicurezza straordinarie per evitare violenze come quelle dell'assalto al Congresso del 6 gennaio 2021.</w:t>
      </w:r>
    </w:p>
    <w:p>
      <w:pPr>
        <w:jc w:val="both"/>
      </w:pPr>
      <w:r>
        <w:rPr/>
        <w:t xml:space="preserve">3. Trump organizzerà una conferenza stampa in Florida per condannare la persecuzione politica contro di lui, mentre la sua popolarità tra i repubblicani sembra in crescita.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del Sole 24 Ore intitolato "Trump verso l’incriminazione, a New York misure di sicurezza straordinarie" fornisce una panoramica dei preparativi per la prima incriminazione di un ex presidente degli Stati Uniti, Donald Trump. Tuttavia, l'articolo presenta alcuni potenziali pregiudizi e mancanze.</w:t>
      </w:r>
    </w:p>
    <w:p>
      <w:pPr>
        <w:jc w:val="both"/>
      </w:pPr>
      <w:r>
        <w:rPr/>
        <w:t xml:space="preserve"/>
      </w:r>
    </w:p>
    <w:p>
      <w:pPr>
        <w:jc w:val="both"/>
      </w:pPr>
      <w:r>
        <w:rPr/>
        <w:t xml:space="preserve">In primo luogo, l'articolo sembra concentrarsi principalmente sulla prospettiva delle autorità di New York e del sindaco Eric Adams, che hanno preso misure di sicurezza straordinarie per evitare possibili violenze da parte dei sostenitori di Trump. Mentre è importante fornire informazioni sulle misure di sicurezza adottate dalle autorità, sarebbe stato utile anche esplorare le ragioni per cui i sostenitori di Trump si stanno radunando e protestando contro la sua incriminazione.</w:t>
      </w:r>
    </w:p>
    <w:p>
      <w:pPr>
        <w:jc w:val="both"/>
      </w:pPr>
      <w:r>
        <w:rPr/>
        <w:t xml:space="preserve"/>
      </w:r>
    </w:p>
    <w:p>
      <w:pPr>
        <w:jc w:val="both"/>
      </w:pPr>
      <w:r>
        <w:rPr/>
        <w:t xml:space="preserve">In secondo luogo, l'articolo sembra suggerire che la popolarità di Trump tra i repubblicani sia in crescita, ma non fornisce alcuna prova a sostegno di questa affermazione. Inoltre, non viene menzionato il fatto che molti repubblicani hanno condannato le azioni di Trump durante l'assalto al Congresso del 6 gennaio 2021 e potrebbero non essere d'accordo con la sua posizione sulla sua incriminazione.</w:t>
      </w:r>
    </w:p>
    <w:p>
      <w:pPr>
        <w:jc w:val="both"/>
      </w:pPr>
      <w:r>
        <w:rPr/>
        <w:t xml:space="preserve"/>
      </w:r>
    </w:p>
    <w:p>
      <w:pPr>
        <w:jc w:val="both"/>
      </w:pPr>
      <w:r>
        <w:rPr/>
        <w:t xml:space="preserve">In terzo luogo, l'articolo sembra suggerire che la conferenza stampa organizzata da Trump in Florida sia una risposta adeguata alla sua incriminazione. Tuttavia, non viene menzionato il fatto che molti esperti legali ritengono che Trump potrebbe affrontare ulteriori incriminazioni in futuro e che la sua posizione sulla sua incriminazione potrebbe non essere sostenibile a lungo termine.</w:t>
      </w:r>
    </w:p>
    <w:p>
      <w:pPr>
        <w:jc w:val="both"/>
      </w:pPr>
      <w:r>
        <w:rPr/>
        <w:t xml:space="preserve"/>
      </w:r>
    </w:p>
    <w:p>
      <w:pPr>
        <w:jc w:val="both"/>
      </w:pPr>
      <w:r>
        <w:rPr/>
        <w:t xml:space="preserve">Infine, l'articolo sembra suggerire che la posizione di Trump sulla sua incriminazione sia legittima e che si tratti di una persecuzione politica. Tuttavia, non viene menzionato il fatto che molti esperti legali ritengono che ci siano prove sufficienti per giustificare l'incriminazione di Trump per i suoi pagamenti illegali alla pornostar Stormy Daniels. Inoltre, non viene menzionato il fatto che molti repubblicani hanno condannato le azioni di Trump durante l'assalto al Congresso del 6 gennaio 2021 e potrebbero non essere d'accordo con la sua posizione sulla sua incriminazione.</w:t>
      </w:r>
    </w:p>
    <w:p>
      <w:pPr>
        <w:jc w:val="both"/>
      </w:pPr>
      <w:r>
        <w:rPr/>
        <w:t xml:space="preserve"/>
      </w:r>
    </w:p>
    <w:p>
      <w:pPr>
        <w:jc w:val="both"/>
      </w:pPr>
      <w:r>
        <w:rPr/>
        <w:t xml:space="preserve">In sintesi, l'articolo del Sole 24 Ore fornisce informazioni utili sui preparativi per la prima incriminazione di un ex presidente degli Stati Uniti, ma presenta alcuni potenziali pregiudizi e mancanze. Sarebbe stato utile esplorare le ragioni per cui i sostenitori di Trump si stanno radunando e protestando contro la sua incriminazione, fornire prove a sostegno dell'affermazione secondo cui la popolarità di Trump tra i repubblicani è in crescita e considerare le possibili controargomentazioni alla posizione di Trump sulla sua incriminazione.</w:t>
      </w:r>
    </w:p>
    <w:p>
      <w:pPr>
        <w:pStyle w:val="Heading1"/>
      </w:pPr>
      <w:bookmarkStart w:id="5" w:name="_Toc5"/>
      <w:r>
        <w:t>Topics for further research:</w:t>
      </w:r>
      <w:bookmarkEnd w:id="5"/>
    </w:p>
    <w:p>
      <w:pPr>
        <w:spacing w:after="0"/>
        <w:numPr>
          <w:ilvl w:val="0"/>
          <w:numId w:val="2"/>
        </w:numPr>
      </w:pPr>
      <w:r>
        <w:rPr/>
        <w:t xml:space="preserve">Motivi per cui i sostenitori di Trump si oppongono alla sua incriminazione
</w:t>
      </w:r>
    </w:p>
    <w:p>
      <w:pPr>
        <w:spacing w:after="0"/>
        <w:numPr>
          <w:ilvl w:val="0"/>
          <w:numId w:val="2"/>
        </w:numPr>
      </w:pPr>
      <w:r>
        <w:rPr/>
        <w:t xml:space="preserve">Opinioni dei repubblicani sulla posizione di Trump sull'incriminazione
</w:t>
      </w:r>
    </w:p>
    <w:p>
      <w:pPr>
        <w:spacing w:after="0"/>
        <w:numPr>
          <w:ilvl w:val="0"/>
          <w:numId w:val="2"/>
        </w:numPr>
      </w:pPr>
      <w:r>
        <w:rPr/>
        <w:t xml:space="preserve">Prove a sostegno dell'affermazione secondo cui la popolarità di Trump tra i repubblicani è in crescita
</w:t>
      </w:r>
    </w:p>
    <w:p>
      <w:pPr>
        <w:spacing w:after="0"/>
        <w:numPr>
          <w:ilvl w:val="0"/>
          <w:numId w:val="2"/>
        </w:numPr>
      </w:pPr>
      <w:r>
        <w:rPr/>
        <w:t xml:space="preserve">Possibili ulteriori incriminazioni di Trump in futuro
</w:t>
      </w:r>
    </w:p>
    <w:p>
      <w:pPr>
        <w:spacing w:after="0"/>
        <w:numPr>
          <w:ilvl w:val="0"/>
          <w:numId w:val="2"/>
        </w:numPr>
      </w:pPr>
      <w:r>
        <w:rPr/>
        <w:t xml:space="preserve">Controargomentazioni alla posizione di Trump sulla sua incriminazione
</w:t>
      </w:r>
    </w:p>
    <w:p>
      <w:pPr>
        <w:numPr>
          <w:ilvl w:val="0"/>
          <w:numId w:val="2"/>
        </w:numPr>
      </w:pPr>
      <w:r>
        <w:rPr/>
        <w:t xml:space="preserve">Opinioni degli esperti legali sulla giustificazione dell'incriminazione di Trump per i pagamenti illegali a Stormy Daniels</w:t>
      </w:r>
    </w:p>
    <w:p>
      <w:pPr>
        <w:pStyle w:val="Heading1"/>
      </w:pPr>
      <w:bookmarkStart w:id="6" w:name="_Toc6"/>
      <w:r>
        <w:t>Report location:</w:t>
      </w:r>
      <w:bookmarkEnd w:id="6"/>
    </w:p>
    <w:p>
      <w:hyperlink r:id="rId8" w:history="1">
        <w:r>
          <w:rPr>
            <w:color w:val="2980b9"/>
            <w:u w:val="single"/>
          </w:rPr>
          <w:t xml:space="preserve">https://www.fullpicture.app/item/ebe2b10d89c3d8422b9ce76270963782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82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sole24ore.com/art/trump-e-new-york-l-incriminazione-straordinarie-misure-sicurezza-AEjzgPDD" TargetMode="External"/><Relationship Id="rId8" Type="http://schemas.openxmlformats.org/officeDocument/2006/relationships/hyperlink" Target="https://www.fullpicture.app/item/ebe2b10d89c3d8422b9ce762709637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2024-01-28T21:17:28+01:00</dcterms:created>
  <dcterms:modified xsi:type="dcterms:W3CDTF">2024-01-28T21:17:28+01:00</dcterms:modified>
</cp:coreProperties>
</file>

<file path=docProps/custom.xml><?xml version="1.0" encoding="utf-8"?>
<Properties xmlns="http://schemas.openxmlformats.org/officeDocument/2006/custom-properties" xmlns:vt="http://schemas.openxmlformats.org/officeDocument/2006/docPropsVTypes"/>
</file>