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 strikes ambulance near Gaza hospital, 15 reported killed | Reuters</w:t>
      </w:r>
      <w:br/>
      <w:hyperlink r:id="rId7" w:history="1">
        <w:r>
          <w:rPr>
            <w:color w:val="2980b9"/>
            <w:u w:val="single"/>
          </w:rPr>
          <w:t xml:space="preserve">https://www.reuters.com/world/middle-east/health-ministry-gaza-says-israel-targeted-convoy-ambulances-leaving-al-shifa-2023-11-03/</w:t>
        </w:r>
      </w:hyperlink>
    </w:p>
    <w:p>
      <w:pPr>
        <w:pStyle w:val="Heading1"/>
      </w:pPr>
      <w:bookmarkStart w:id="2" w:name="_Toc2"/>
      <w:r>
        <w:t>Article summary:</w:t>
      </w:r>
      <w:bookmarkEnd w:id="2"/>
    </w:p>
    <w:p>
      <w:pPr>
        <w:jc w:val="both"/>
      </w:pPr>
      <w:r>
        <w:rPr/>
        <w:t xml:space="preserve">1. An Israeli air strike on an ambulance in northern Gaza killed 15 people and injured 60 others, according to the Hamas-controlled enclave's health ministry.</w:t>
      </w:r>
    </w:p>
    <w:p>
      <w:pPr>
        <w:jc w:val="both"/>
      </w:pPr>
      <w:r>
        <w:rPr/>
        <w:t xml:space="preserve">2. Israel's military claimed that the ambulance was being used by a Hamas terrorist cell and accused the group of using ambulances to transfer militants and weapons.</w:t>
      </w:r>
    </w:p>
    <w:p>
      <w:pPr>
        <w:jc w:val="both"/>
      </w:pPr>
      <w:r>
        <w:rPr/>
        <w:t xml:space="preserve">3. The World Health Organisation Director-General expressed shock at the attacks on ambulances and called for the protection of patients, health workers, and medical facilities.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"Israel strikes ambulance near Gaza hospital, 15 reported killed" by Reuters provides a brief account of an Israeli air strike on an ambulance in northern Gaza. While the article attempts to present both sides of the story, there are several potential biases and shortcomings that need to be addressed.</w:t>
      </w:r>
    </w:p>
    <w:p>
      <w:pPr>
        <w:jc w:val="both"/>
      </w:pPr>
      <w:r>
        <w:rPr/>
        <w:t xml:space="preserve"/>
      </w:r>
    </w:p>
    <w:p>
      <w:pPr>
        <w:jc w:val="both"/>
      </w:pPr>
      <w:r>
        <w:rPr/>
        <w:t xml:space="preserve">Firstly, the article relies heavily on statements from the Hamas-controlled health ministry in Gaza. This raises concerns about the credibility and objectivity of the information provided. Hamas has a vested interest in portraying Israel as an aggressor and may manipulate facts to suit their narrative. The article does not sufficiently question or verify these claims, which undermines its impartiality.</w:t>
      </w:r>
    </w:p>
    <w:p>
      <w:pPr>
        <w:jc w:val="both"/>
      </w:pPr>
      <w:r>
        <w:rPr/>
        <w:t xml:space="preserve"/>
      </w:r>
    </w:p>
    <w:p>
      <w:pPr>
        <w:jc w:val="both"/>
      </w:pPr>
      <w:r>
        <w:rPr/>
        <w:t xml:space="preserve">Furthermore, the article includes a statement from an Israeli military spokesperson accusing Hamas of using ambulances to transport militants and weapons. However, no evidence is presented to support this claim. The lack of substantiation for such a serious accusation weakens the credibility of both sides' arguments.</w:t>
      </w:r>
    </w:p>
    <w:p>
      <w:pPr>
        <w:jc w:val="both"/>
      </w:pPr>
      <w:r>
        <w:rPr/>
        <w:t xml:space="preserve"/>
      </w:r>
    </w:p>
    <w:p>
      <w:pPr>
        <w:jc w:val="both"/>
      </w:pPr>
      <w:r>
        <w:rPr/>
        <w:t xml:space="preserve">The article also fails to explore counterarguments or alternative perspectives. It does not provide any analysis or context regarding Israel's military operations in Gaza or the ongoing conflict between Israel and Hamas. This one-sided reporting limits readers' understanding of the broader context and prevents them from forming a well-rounded opinion.</w:t>
      </w:r>
    </w:p>
    <w:p>
      <w:pPr>
        <w:jc w:val="both"/>
      </w:pPr>
      <w:r>
        <w:rPr/>
        <w:t xml:space="preserve"/>
      </w:r>
    </w:p>
    <w:p>
      <w:pPr>
        <w:jc w:val="both"/>
      </w:pPr>
      <w:r>
        <w:rPr/>
        <w:t xml:space="preserve">Additionally, there is a lack of critical examination regarding potential risks or consequences of Israel's actions. The article briefly mentions that civilians were ordered to leave northern areas of Gaza but does not delve into the impact on civilian populations or address concerns about civilian casualties.</w:t>
      </w:r>
    </w:p>
    <w:p>
      <w:pPr>
        <w:jc w:val="both"/>
      </w:pPr>
      <w:r>
        <w:rPr/>
        <w:t xml:space="preserve"/>
      </w:r>
    </w:p>
    <w:p>
      <w:pPr>
        <w:jc w:val="both"/>
      </w:pPr>
      <w:r>
        <w:rPr/>
        <w:t xml:space="preserve">Moreover, while the World Health Organization Director-General's condemnation of attacks on ambulances is included, there is no mention of any response or justification from Israeli authorities. This omission further contributes to an imbalanced portrayal of events.</w:t>
      </w:r>
    </w:p>
    <w:p>
      <w:pPr>
        <w:jc w:val="both"/>
      </w:pPr>
      <w:r>
        <w:rPr/>
        <w:t xml:space="preserve"/>
      </w:r>
    </w:p>
    <w:p>
      <w:pPr>
        <w:jc w:val="both"/>
      </w:pPr>
      <w:r>
        <w:rPr/>
        <w:t xml:space="preserve">Overall, this article suffers from potential biases stemming from reliance on Hamas-controlled sources and insufficient scrutiny of claims made by both sides. It lacks comprehensive analysis, fails to explore counterarguments, and overlooks important contextual information necessary for readers to form an informed opinion.</w:t>
      </w:r>
    </w:p>
    <w:p>
      <w:pPr>
        <w:pStyle w:val="Heading1"/>
      </w:pPr>
      <w:bookmarkStart w:id="5" w:name="_Toc5"/>
      <w:r>
        <w:t>Topics for further research:</w:t>
      </w:r>
      <w:bookmarkEnd w:id="5"/>
    </w:p>
    <w:p>
      <w:pPr>
        <w:spacing w:after="0"/>
        <w:numPr>
          <w:ilvl w:val="0"/>
          <w:numId w:val="2"/>
        </w:numPr>
      </w:pPr>
      <w:r>
        <w:rPr/>
        <w:t xml:space="preserve">Analysis of Israel's military operations in Gaza
</w:t>
      </w:r>
    </w:p>
    <w:p>
      <w:pPr>
        <w:spacing w:after="0"/>
        <w:numPr>
          <w:ilvl w:val="0"/>
          <w:numId w:val="2"/>
        </w:numPr>
      </w:pPr>
      <w:r>
        <w:rPr/>
        <w:t xml:space="preserve">Context of the ongoing conflict between Israel and Hamas
</w:t>
      </w:r>
    </w:p>
    <w:p>
      <w:pPr>
        <w:spacing w:after="0"/>
        <w:numPr>
          <w:ilvl w:val="0"/>
          <w:numId w:val="2"/>
        </w:numPr>
      </w:pPr>
      <w:r>
        <w:rPr/>
        <w:t xml:space="preserve">Impact of Israeli airstrikes on civilian populations in Gaza
</w:t>
      </w:r>
    </w:p>
    <w:p>
      <w:pPr>
        <w:spacing w:after="0"/>
        <w:numPr>
          <w:ilvl w:val="0"/>
          <w:numId w:val="2"/>
        </w:numPr>
      </w:pPr>
      <w:r>
        <w:rPr/>
        <w:t xml:space="preserve">Evidence of Hamas using ambulances to transport militants and weapons
</w:t>
      </w:r>
    </w:p>
    <w:p>
      <w:pPr>
        <w:spacing w:after="0"/>
        <w:numPr>
          <w:ilvl w:val="0"/>
          <w:numId w:val="2"/>
        </w:numPr>
      </w:pPr>
      <w:r>
        <w:rPr/>
        <w:t xml:space="preserve">Israeli authorities' response or justification for the attack on the ambulance
</w:t>
      </w:r>
    </w:p>
    <w:p>
      <w:pPr>
        <w:numPr>
          <w:ilvl w:val="0"/>
          <w:numId w:val="2"/>
        </w:numPr>
      </w:pPr>
      <w:r>
        <w:rPr/>
        <w:t xml:space="preserve">Critiques or concerns regarding the credibility and objectivity of the Hamas-controlled health ministry in Gaza.</w:t>
      </w:r>
    </w:p>
    <w:p>
      <w:pPr>
        <w:pStyle w:val="Heading1"/>
      </w:pPr>
      <w:bookmarkStart w:id="6" w:name="_Toc6"/>
      <w:r>
        <w:t>Report location:</w:t>
      </w:r>
      <w:bookmarkEnd w:id="6"/>
    </w:p>
    <w:p>
      <w:hyperlink r:id="rId8" w:history="1">
        <w:r>
          <w:rPr>
            <w:color w:val="2980b9"/>
            <w:u w:val="single"/>
          </w:rPr>
          <w:t xml:space="preserve">https://www.fullpicture.app/item/ebf2b2f5efd7cbd9e92cad15a55b33bb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B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middle-east/health-ministry-gaza-says-israel-targeted-convoy-ambulances-leaving-al-shifa-2023-11-03/" TargetMode="External"/><Relationship Id="rId8" Type="http://schemas.openxmlformats.org/officeDocument/2006/relationships/hyperlink" Target="https://www.fullpicture.app/item/ebf2b2f5efd7cbd9e92cad15a55b33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2024-04-19T01:35:43+02:00</dcterms:created>
  <dcterms:modified xsi:type="dcterms:W3CDTF">2024-04-19T01:35:43+02:00</dcterms:modified>
</cp:coreProperties>
</file>

<file path=docProps/custom.xml><?xml version="1.0" encoding="utf-8"?>
<Properties xmlns="http://schemas.openxmlformats.org/officeDocument/2006/custom-properties" xmlns:vt="http://schemas.openxmlformats.org/officeDocument/2006/docPropsVTypes"/>
</file>