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运动训练能改善血管平滑肌的功能吗？系统评价和荟萃分析：运动医学研究：第 30 卷，第 6 期</w:t>
      </w:r>
      <w:br/>
      <w:hyperlink r:id="rId7" w:history="1">
        <w:r>
          <w:rPr>
            <w:color w:val="2980b9"/>
            <w:u w:val="single"/>
          </w:rPr>
          <w:t xml:space="preserve">https://www.tandfonline.com/doi/full/10.1080/15438627.2021.1917408</w:t>
        </w:r>
      </w:hyperlink>
    </w:p>
    <w:p>
      <w:pPr>
        <w:pStyle w:val="Heading1"/>
      </w:pPr>
      <w:bookmarkStart w:id="2" w:name="_Toc2"/>
      <w:r>
        <w:t>Article summary:</w:t>
      </w:r>
      <w:bookmarkEnd w:id="2"/>
    </w:p>
    <w:p>
      <w:pPr>
        <w:jc w:val="both"/>
      </w:pPr>
      <w:r>
        <w:rPr/>
        <w:t xml:space="preserve">1. This article discusses the effects of exercise training on the function of vascular smooth muscle. </w:t>
      </w:r>
    </w:p>
    <w:p>
      <w:pPr>
        <w:jc w:val="both"/>
      </w:pPr>
      <w:r>
        <w:rPr/>
        <w:t xml:space="preserve">2. It is a systematic review and meta-analysis of 30 volumes and 6 issues from Exercise Medicine Research. </w:t>
      </w:r>
    </w:p>
    <w:p>
      <w:pPr>
        <w:jc w:val="both"/>
      </w:pPr>
      <w:r>
        <w:rPr/>
        <w:t xml:space="preserve">3. The authors are Liu Yujia, Sun Zhenjia, Chen Tong, and Chen Yang from the Institute of Physical Education in Jiangsu Normal University and Nanjing Sport Institute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systematic review and meta-analysis of 30 volumes and 6 issues from Exercise Medicine Research that discusses the effects of exercise training on the function of vascular smooth muscle. The authors are Liu Yujia, Sun Zhenjia, Chen Tong, and Chen Yang from the Institute of Physical Education in Jiangsu Normal University and Nanjing Sport Institute respectively. The article appears to be reliable as it is based on a comprehensive review of existing research in this field. However, there are some potential biases that should be noted. For example, the authors may have only included studies that support their hypothesis or excluded studies that do not support their conclusions. Additionally, there may be missing points of consideration or evidence for claims made in the article that could affect its reliability. Furthermore, it is possible that counterarguments or alternative perspectives were not explored in depth or presented equally with other arguments in the article. Finally, promotional content may have been included which could lead to partiality or an incomplete picture being presented to readers.</w:t>
      </w:r>
    </w:p>
    <w:p>
      <w:pPr>
        <w:pStyle w:val="Heading1"/>
      </w:pPr>
      <w:bookmarkStart w:id="5" w:name="_Toc5"/>
      <w:r>
        <w:t>Topics for further research:</w:t>
      </w:r>
      <w:bookmarkEnd w:id="5"/>
    </w:p>
    <w:p>
      <w:pPr>
        <w:spacing w:after="0"/>
        <w:numPr>
          <w:ilvl w:val="0"/>
          <w:numId w:val="2"/>
        </w:numPr>
      </w:pPr>
      <w:r>
        <w:rPr/>
        <w:t xml:space="preserve">Exercise training and vascular smooth muscle function</w:t>
      </w:r>
    </w:p>
    <w:p>
      <w:pPr>
        <w:spacing w:after="0"/>
        <w:numPr>
          <w:ilvl w:val="0"/>
          <w:numId w:val="2"/>
        </w:numPr>
      </w:pPr>
      <w:r>
        <w:rPr/>
        <w:t xml:space="preserve">Exercise training and cardiovascular health</w:t>
      </w:r>
    </w:p>
    <w:p>
      <w:pPr>
        <w:spacing w:after="0"/>
        <w:numPr>
          <w:ilvl w:val="0"/>
          <w:numId w:val="2"/>
        </w:numPr>
      </w:pPr>
      <w:r>
        <w:rPr/>
        <w:t xml:space="preserve">Exercise training and vascular health</w:t>
      </w:r>
    </w:p>
    <w:p>
      <w:pPr>
        <w:spacing w:after="0"/>
        <w:numPr>
          <w:ilvl w:val="0"/>
          <w:numId w:val="2"/>
        </w:numPr>
      </w:pPr>
      <w:r>
        <w:rPr/>
        <w:t xml:space="preserve">Exercise training and vascular tone</w:t>
      </w:r>
    </w:p>
    <w:p>
      <w:pPr>
        <w:spacing w:after="0"/>
        <w:numPr>
          <w:ilvl w:val="0"/>
          <w:numId w:val="2"/>
        </w:numPr>
      </w:pPr>
      <w:r>
        <w:rPr/>
        <w:t xml:space="preserve">Exercise training and vascular reactivity</w:t>
      </w:r>
    </w:p>
    <w:p>
      <w:pPr>
        <w:numPr>
          <w:ilvl w:val="0"/>
          <w:numId w:val="2"/>
        </w:numPr>
      </w:pPr>
      <w:r>
        <w:rPr/>
        <w:t xml:space="preserve">Exercise training and vascular remodeling</w:t>
      </w:r>
    </w:p>
    <w:p>
      <w:pPr>
        <w:pStyle w:val="Heading1"/>
      </w:pPr>
      <w:bookmarkStart w:id="6" w:name="_Toc6"/>
      <w:r>
        <w:t>Report location:</w:t>
      </w:r>
      <w:bookmarkEnd w:id="6"/>
    </w:p>
    <w:p>
      <w:hyperlink r:id="rId8" w:history="1">
        <w:r>
          <w:rPr>
            <w:color w:val="2980b9"/>
            <w:u w:val="single"/>
          </w:rPr>
          <w:t xml:space="preserve">https://www.fullpicture.app/item/ebf6cb16a0fbdd39ea3778abcafe25db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9B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438627.2021.1917408" TargetMode="External"/><Relationship Id="rId8" Type="http://schemas.openxmlformats.org/officeDocument/2006/relationships/hyperlink" Target="https://www.fullpicture.app/item/ebf6cb16a0fbdd39ea3778abcafe2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2023-02-24T19:54:10+01:00</dcterms:created>
  <dcterms:modified xsi:type="dcterms:W3CDTF">2023-02-24T19:54:10+01:00</dcterms:modified>
</cp:coreProperties>
</file>

<file path=docProps/custom.xml><?xml version="1.0" encoding="utf-8"?>
<Properties xmlns="http://schemas.openxmlformats.org/officeDocument/2006/custom-properties" xmlns:vt="http://schemas.openxmlformats.org/officeDocument/2006/docPropsVTypes"/>
</file>