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Reversible oxidation states of single layer graphene tuned by electrostatic potential | 10.1016/j.susc.2013.02.010</w:t>
      </w:r>
      <w:br/>
      <w:hyperlink r:id="rId7" w:history="1">
        <w:r>
          <w:rPr>
            <w:color w:val="2980b9"/>
            <w:u w:val="single"/>
          </w:rPr>
          <w:t xml:space="preserve">https://sci-hub.wf/10.1016/j.susc.2013.02.010</w:t>
        </w:r>
      </w:hyperlink>
    </w:p>
    <w:p>
      <w:pPr>
        <w:pStyle w:val="Heading1"/>
      </w:pPr>
      <w:bookmarkStart w:id="2" w:name="_Toc2"/>
      <w:r>
        <w:t>Article summary:</w:t>
      </w:r>
      <w:bookmarkEnd w:id="2"/>
    </w:p>
    <w:p>
      <w:pPr>
        <w:jc w:val="both"/>
      </w:pPr>
      <w:r>
        <w:rPr/>
        <w:t xml:space="preserve">1. Single layer graphene can be reversibly oxidized by electrostatic potential.</w:t>
      </w:r>
    </w:p>
    <w:p>
      <w:pPr>
        <w:jc w:val="both"/>
      </w:pPr>
      <w:r>
        <w:rPr/>
        <w:t xml:space="preserve">2. The oxidation states of single layer graphene can be tuned by varying the electrostatic potential.</w:t>
      </w:r>
    </w:p>
    <w:p>
      <w:pPr>
        <w:jc w:val="both"/>
      </w:pPr>
      <w:r>
        <w:rPr/>
        <w:t xml:space="preserve">3. The oxidation states of single layer graphene were studied using X-ray photoelectron spectroscopy (XPS).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in terms of its content, as it provides a detailed description of the research conducted and the results obtained from it. The authors have provided evidence for their claims in the form of X-ray photoelectron spectroscopy (XPS) data, which supports their findings. Furthermore, the article does not appear to contain any promotional content or partiality towards any particular viewpoint.</w:t>
      </w:r>
    </w:p>
    <w:p>
      <w:pPr>
        <w:jc w:val="both"/>
      </w:pPr>
      <w:r>
        <w:rPr/>
        <w:t xml:space="preserve">However, there are some points that could be improved upon in terms of trustworthiness and reliability. For example, the article does not explore any counterarguments or present both sides equally when discussing the implications of their findings. Additionally, possible risks associated with manipulating single layer graphene through electrostatic potential are not discussed in detail, which could lead to an incomplete understanding of the implications of this research.</w:t>
      </w:r>
    </w:p>
    <w:p>
      <w:pPr>
        <w:pStyle w:val="Heading1"/>
      </w:pPr>
      <w:bookmarkStart w:id="5" w:name="_Toc5"/>
      <w:r>
        <w:t>Topics for further research:</w:t>
      </w:r>
      <w:bookmarkEnd w:id="5"/>
    </w:p>
    <w:p>
      <w:pPr>
        <w:spacing w:after="0"/>
        <w:numPr>
          <w:ilvl w:val="0"/>
          <w:numId w:val="2"/>
        </w:numPr>
      </w:pPr>
      <w:r>
        <w:rPr/>
        <w:t xml:space="preserve">Risks associated with manipulating single layer graphene</w:t>
      </w:r>
    </w:p>
    <w:p>
      <w:pPr>
        <w:spacing w:after="0"/>
        <w:numPr>
          <w:ilvl w:val="0"/>
          <w:numId w:val="2"/>
        </w:numPr>
      </w:pPr>
      <w:r>
        <w:rPr/>
        <w:t xml:space="preserve">Counterarguments to manipulating single layer graphene</w:t>
      </w:r>
    </w:p>
    <w:p>
      <w:pPr>
        <w:spacing w:after="0"/>
        <w:numPr>
          <w:ilvl w:val="0"/>
          <w:numId w:val="2"/>
        </w:numPr>
      </w:pPr>
      <w:r>
        <w:rPr/>
        <w:t xml:space="preserve">X-ray photoelectron spectroscopy (XPS) data</w:t>
      </w:r>
    </w:p>
    <w:p>
      <w:pPr>
        <w:spacing w:after="0"/>
        <w:numPr>
          <w:ilvl w:val="0"/>
          <w:numId w:val="2"/>
        </w:numPr>
      </w:pPr>
      <w:r>
        <w:rPr/>
        <w:t xml:space="preserve">Implications of manipulating single layer graphene</w:t>
      </w:r>
    </w:p>
    <w:p>
      <w:pPr>
        <w:spacing w:after="0"/>
        <w:numPr>
          <w:ilvl w:val="0"/>
          <w:numId w:val="2"/>
        </w:numPr>
      </w:pPr>
      <w:r>
        <w:rPr/>
        <w:t xml:space="preserve">Electrostatic potential and graphene</w:t>
      </w:r>
    </w:p>
    <w:p>
      <w:pPr>
        <w:numPr>
          <w:ilvl w:val="0"/>
          <w:numId w:val="2"/>
        </w:numPr>
      </w:pPr>
      <w:r>
        <w:rPr/>
        <w:t xml:space="preserve">Impact of manipulating single layer graphene</w:t>
      </w:r>
    </w:p>
    <w:p>
      <w:pPr>
        <w:pStyle w:val="Heading1"/>
      </w:pPr>
      <w:bookmarkStart w:id="6" w:name="_Toc6"/>
      <w:r>
        <w:t>Report location:</w:t>
      </w:r>
      <w:bookmarkEnd w:id="6"/>
    </w:p>
    <w:p>
      <w:hyperlink r:id="rId8" w:history="1">
        <w:r>
          <w:rPr>
            <w:color w:val="2980b9"/>
            <w:u w:val="single"/>
          </w:rPr>
          <w:t xml:space="preserve">https://www.fullpicture.app/item/ec3a1c3410fdf9547d50417ce7d1b0e7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926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susc.2013.02.010" TargetMode="External"/><Relationship Id="rId8" Type="http://schemas.openxmlformats.org/officeDocument/2006/relationships/hyperlink" Target="https://www.fullpicture.app/item/ec3a1c3410fdf9547d50417ce7d1b0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2023-02-18T18:17:14+01:00</dcterms:created>
  <dcterms:modified xsi:type="dcterms:W3CDTF">2023-02-18T18:17:14+01:00</dcterms:modified>
</cp:coreProperties>
</file>

<file path=docProps/custom.xml><?xml version="1.0" encoding="utf-8"?>
<Properties xmlns="http://schemas.openxmlformats.org/officeDocument/2006/custom-properties" xmlns:vt="http://schemas.openxmlformats.org/officeDocument/2006/docPropsVTypes"/>
</file>