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Auckland flooding: Mayor Wayne Brown says he told emergency services elderly people were trapped in high rises, can't say how many | Newshub</w:t>
      </w:r>
      <w:br/>
      <w:hyperlink r:id="rId7" w:history="1">
        <w:r>
          <w:rPr>
            <w:color w:val="2980b9"/>
            <w:u w:val="single"/>
          </w:rPr>
          <w:t xml:space="preserve">https://www.newshub.co.nz/home/new-zealand/2023/02/auckland-flooding-mayor-wayne-brown-says-he-told-emergency-services-elderly-people-were-trapped-in-high-rises-can-t-say-how-many.html</w:t>
        </w:r>
      </w:hyperlink>
    </w:p>
    <w:p>
      <w:pPr>
        <w:pStyle w:val="Heading1"/>
      </w:pPr>
      <w:bookmarkStart w:id="2" w:name="_Toc2"/>
      <w:r>
        <w:t>Article summary:</w:t>
      </w:r>
      <w:bookmarkEnd w:id="2"/>
    </w:p>
    <w:p>
      <w:pPr>
        <w:jc w:val="both"/>
      </w:pPr>
      <w:r>
        <w:rPr/>
        <w:t xml:space="preserve">1. Auckland Mayor Wayne Brown has informed emergency services that hundreds of people may be trapped in their apartment buildings due to broken lifts.</w:t>
      </w:r>
    </w:p>
    <w:p>
      <w:pPr>
        <w:jc w:val="both"/>
      </w:pPr>
      <w:r>
        <w:rPr/>
        <w:t xml:space="preserve">2. A state of emergency was declared late on Friday night after several local and national politicians urged the mayor to sign it.</w:t>
      </w:r>
    </w:p>
    <w:p>
      <w:pPr>
        <w:jc w:val="both"/>
      </w:pPr>
      <w:r>
        <w:rPr/>
        <w:t xml:space="preserve">3. Brown has faced criticism for his response to the disaster, including an email he sent to councillors asking them to stop speaking to media about the flooding.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situation in Auckland following the flooding and Mayor Wayne Brown's response. The article includes quotes from both Brown and Civil Defence Controller Rachel Kelleher, providing insight into their perspectives on the situation. Additionally, the article mentions criticism of Brown's response from other local politicians, providing a balanced view of the situation. </w:t>
      </w:r>
    </w:p>
    <w:p>
      <w:pPr>
        <w:jc w:val="both"/>
      </w:pPr>
      <w:r>
        <w:rPr/>
        <w:t xml:space="preserve">However, there are some potential biases in the article that should be noted. For example, while it does mention criticism of Brown's response from other local politicians, it does not provide any counterarguments or evidence for why they believe his response was inadequate. Additionally, while it does mention possible risks associated with the flooding, such as broken lifts trapping people in high rises, it does not explore any potential solutions or ways to mitigate these risks. </w:t>
      </w:r>
    </w:p>
    <w:p>
      <w:pPr>
        <w:jc w:val="both"/>
      </w:pPr>
      <w:r>
        <w:rPr/>
        <w:t xml:space="preserve">Furthermore, there is some promotional content in the article which could be seen as biased towards Mayor Wayne Brown's perspective on the situation. For example, when discussing criticism of his response he is quoted as saying "it will go right back...to consider what happened last Friday" which could be seen as an attempt to shift blame away from himself and onto others involved in responding to the flooding. </w:t>
      </w:r>
    </w:p>
    <w:p>
      <w:pPr>
        <w:jc w:val="both"/>
      </w:pPr>
      <w:r>
        <w:rPr/>
        <w:t xml:space="preserve">In conclusion, while this article is generally reliable and trustworthy overall,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Flooding response strategies</w:t>
      </w:r>
    </w:p>
    <w:p>
      <w:pPr>
        <w:spacing w:after="0"/>
        <w:numPr>
          <w:ilvl w:val="0"/>
          <w:numId w:val="2"/>
        </w:numPr>
      </w:pPr>
      <w:r>
        <w:rPr/>
        <w:t xml:space="preserve">Mitigating flood risks</w:t>
      </w:r>
    </w:p>
    <w:p>
      <w:pPr>
        <w:spacing w:after="0"/>
        <w:numPr>
          <w:ilvl w:val="0"/>
          <w:numId w:val="2"/>
        </w:numPr>
      </w:pPr>
      <w:r>
        <w:rPr/>
        <w:t xml:space="preserve">Auckland Civil Defence</w:t>
      </w:r>
    </w:p>
    <w:p>
      <w:pPr>
        <w:spacing w:after="0"/>
        <w:numPr>
          <w:ilvl w:val="0"/>
          <w:numId w:val="2"/>
        </w:numPr>
      </w:pPr>
      <w:r>
        <w:rPr/>
        <w:t xml:space="preserve">Local government response to flooding</w:t>
      </w:r>
    </w:p>
    <w:p>
      <w:pPr>
        <w:spacing w:after="0"/>
        <w:numPr>
          <w:ilvl w:val="0"/>
          <w:numId w:val="2"/>
        </w:numPr>
      </w:pPr>
      <w:r>
        <w:rPr/>
        <w:t xml:space="preserve">Flooding in Auckland</w:t>
      </w:r>
    </w:p>
    <w:p>
      <w:pPr>
        <w:numPr>
          <w:ilvl w:val="0"/>
          <w:numId w:val="2"/>
        </w:numPr>
      </w:pPr>
      <w:r>
        <w:rPr/>
        <w:t xml:space="preserve">Wayne Brown's political career</w:t>
      </w:r>
    </w:p>
    <w:p>
      <w:pPr>
        <w:pStyle w:val="Heading1"/>
      </w:pPr>
      <w:bookmarkStart w:id="6" w:name="_Toc6"/>
      <w:r>
        <w:t>Report location:</w:t>
      </w:r>
      <w:bookmarkEnd w:id="6"/>
    </w:p>
    <w:p>
      <w:hyperlink r:id="rId8" w:history="1">
        <w:r>
          <w:rPr>
            <w:color w:val="2980b9"/>
            <w:u w:val="single"/>
          </w:rPr>
          <w:t xml:space="preserve">https://www.fullpicture.app/item/ec44a5d9b90bf48a1d13b9a940c8219d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9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hub.co.nz/home/new-zealand/2023/02/auckland-flooding-mayor-wayne-brown-says-he-told-emergency-services-elderly-people-were-trapped-in-high-rises-can-t-say-how-many.html" TargetMode="External"/><Relationship Id="rId8" Type="http://schemas.openxmlformats.org/officeDocument/2006/relationships/hyperlink" Target="https://www.fullpicture.app/item/ec44a5d9b90bf48a1d13b9a940c821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2023-02-23T17:54:19+01:00</dcterms:created>
  <dcterms:modified xsi:type="dcterms:W3CDTF">2023-02-23T17:54:19+01:00</dcterms:modified>
</cp:coreProperties>
</file>

<file path=docProps/custom.xml><?xml version="1.0" encoding="utf-8"?>
<Properties xmlns="http://schemas.openxmlformats.org/officeDocument/2006/custom-properties" xmlns:vt="http://schemas.openxmlformats.org/officeDocument/2006/docPropsVTypes"/>
</file>