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Industrialization in Latin America: Successes and Failures on JSTOR</w:t>
      </w:r>
      <w:br/>
      <w:hyperlink r:id="rId7" w:history="1">
        <w:r>
          <w:rPr>
            <w:color w:val="2980b9"/>
            <w:u w:val="single"/>
          </w:rPr>
          <w:t xml:space="preserve">https://www.jstor.org/stable/1182052?oauth_data=eyJlbWFpbCI6IjkxMjEyMjk1OUBxcS5jb20iLCJpbnN0aXR1dGlvbklkcyI6W119</w:t>
        </w:r>
      </w:hyperlink>
    </w:p>
    <w:p>
      <w:pPr>
        <w:pStyle w:val="Heading1"/>
      </w:pPr>
      <w:bookmarkStart w:id="2" w:name="_Toc2"/>
      <w:r>
        <w:t>Article summary:</w:t>
      </w:r>
      <w:bookmarkEnd w:id="2"/>
    </w:p>
    <w:p>
      <w:pPr>
        <w:jc w:val="both"/>
      </w:pPr>
      <w:r>
        <w:rPr/>
        <w:t xml:space="preserve">1. The article looks at industrialization in Latin America and its effects on employment and income distribution.</w:t>
      </w:r>
    </w:p>
    <w:p>
      <w:pPr>
        <w:jc w:val="both"/>
      </w:pPr>
      <w:r>
        <w:rPr/>
        <w:t xml:space="preserve">2. It examines the role of multinationals in this process, as well as comparing growth in Latin America and Asia.</w:t>
      </w:r>
    </w:p>
    <w:p>
      <w:pPr>
        <w:jc w:val="both"/>
      </w:pPr>
      <w:r>
        <w:rPr/>
        <w:t xml:space="preserve">3. The article is published by Taylor &amp; Francis, Ltd., a leading international academic publisher.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by a reputable academic publisher with a long history of producing quality content. The author provides evidence to support their claims, such as looking at the role of multinationals in industrialization in Latin America and comparing growth between Latin America and Asia. However, there are some potential biases that should be noted. For example, the author does not explore any counterarguments or present both sides equally when discussing the effects of industrialization on employment and income distribution. Additionally, there is no mention of possible risks associated with industrialization or any other potential drawbacks that could arise from it. All in all, while the article is generally reliable and trustworthy, readers should be aware of these potential biases when reading it.</w:t>
      </w:r>
    </w:p>
    <w:p>
      <w:pPr>
        <w:pStyle w:val="Heading1"/>
      </w:pPr>
      <w:bookmarkStart w:id="5" w:name="_Toc5"/>
      <w:r>
        <w:t>Topics for further research:</w:t>
      </w:r>
      <w:bookmarkEnd w:id="5"/>
    </w:p>
    <w:p>
      <w:pPr>
        <w:spacing w:after="0"/>
        <w:numPr>
          <w:ilvl w:val="0"/>
          <w:numId w:val="2"/>
        </w:numPr>
      </w:pPr>
      <w:r>
        <w:rPr/>
        <w:t xml:space="preserve">Industrialization and employment</w:t>
      </w:r>
    </w:p>
    <w:p>
      <w:pPr>
        <w:spacing w:after="0"/>
        <w:numPr>
          <w:ilvl w:val="0"/>
          <w:numId w:val="2"/>
        </w:numPr>
      </w:pPr>
      <w:r>
        <w:rPr/>
        <w:t xml:space="preserve">Industrialization and income distribution</w:t>
      </w:r>
    </w:p>
    <w:p>
      <w:pPr>
        <w:spacing w:after="0"/>
        <w:numPr>
          <w:ilvl w:val="0"/>
          <w:numId w:val="2"/>
        </w:numPr>
      </w:pPr>
      <w:r>
        <w:rPr/>
        <w:t xml:space="preserve">Risks of industrialization</w:t>
      </w:r>
    </w:p>
    <w:p>
      <w:pPr>
        <w:spacing w:after="0"/>
        <w:numPr>
          <w:ilvl w:val="0"/>
          <w:numId w:val="2"/>
        </w:numPr>
      </w:pPr>
      <w:r>
        <w:rPr/>
        <w:t xml:space="preserve">Advantages of industrialization</w:t>
      </w:r>
    </w:p>
    <w:p>
      <w:pPr>
        <w:spacing w:after="0"/>
        <w:numPr>
          <w:ilvl w:val="0"/>
          <w:numId w:val="2"/>
        </w:numPr>
      </w:pPr>
      <w:r>
        <w:rPr/>
        <w:t xml:space="preserve">Multinationals and industrialization</w:t>
      </w:r>
    </w:p>
    <w:p>
      <w:pPr>
        <w:numPr>
          <w:ilvl w:val="0"/>
          <w:numId w:val="2"/>
        </w:numPr>
      </w:pPr>
      <w:r>
        <w:rPr/>
        <w:t xml:space="preserve">Latin America and industrialization</w:t>
      </w:r>
    </w:p>
    <w:p>
      <w:pPr>
        <w:pStyle w:val="Heading1"/>
      </w:pPr>
      <w:bookmarkStart w:id="6" w:name="_Toc6"/>
      <w:r>
        <w:t>Report location:</w:t>
      </w:r>
      <w:bookmarkEnd w:id="6"/>
    </w:p>
    <w:p>
      <w:hyperlink r:id="rId8" w:history="1">
        <w:r>
          <w:rPr>
            <w:color w:val="2980b9"/>
            <w:u w:val="single"/>
          </w:rPr>
          <w:t xml:space="preserve">https://www.fullpicture.app/item/ec9092e5b9f56df117a10302f178926a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738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1182052?oauth_data=eyJlbWFpbCI6IjkxMjEyMjk1OUBxcS5jb20iLCJpbnN0aXR1dGlvbklkcyI6W119" TargetMode="External"/><Relationship Id="rId8" Type="http://schemas.openxmlformats.org/officeDocument/2006/relationships/hyperlink" Target="https://www.fullpicture.app/item/ec9092e5b9f56df117a10302f17892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2023-02-27T18:51:34+01:00</dcterms:created>
  <dcterms:modified xsi:type="dcterms:W3CDTF">2023-02-27T18:51:34+01:00</dcterms:modified>
</cp:coreProperties>
</file>

<file path=docProps/custom.xml><?xml version="1.0" encoding="utf-8"?>
<Properties xmlns="http://schemas.openxmlformats.org/officeDocument/2006/custom-properties" xmlns:vt="http://schemas.openxmlformats.org/officeDocument/2006/docPropsVTypes"/>
</file>