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Optimum Control of a System of Oversaturated Intersections | 10.1287/opre.12.6.815</w:t>
      </w:r>
      <w:br/>
      <w:hyperlink r:id="rId7" w:history="1">
        <w:r>
          <w:rPr>
            <w:color w:val="2980b9"/>
            <w:u w:val="single"/>
          </w:rPr>
          <w:t xml:space="preserve">https://sci-hub.ee/10.1287/opre.12.6.815</w:t>
        </w:r>
      </w:hyperlink>
    </w:p>
    <w:p>
      <w:pPr>
        <w:pStyle w:val="Heading1"/>
      </w:pPr>
      <w:bookmarkStart w:id="2" w:name="_Toc2"/>
      <w:r>
        <w:t>Article summary:</w:t>
      </w:r>
      <w:bookmarkEnd w:id="2"/>
    </w:p>
    <w:p>
      <w:pPr>
        <w:jc w:val="both"/>
      </w:pPr>
      <w:r>
        <w:rPr/>
        <w:t xml:space="preserve">1. The article discusses the problem of traffic congestion at oversaturated intersections.</w:t>
      </w:r>
    </w:p>
    <w:p>
      <w:pPr>
        <w:jc w:val="both"/>
      </w:pPr>
      <w:r>
        <w:rPr/>
        <w:t xml:space="preserve">2. The author proposes a mathematical model for optimizing traffic flow through these intersections.</w:t>
      </w:r>
    </w:p>
    <w:p>
      <w:pPr>
        <w:jc w:val="both"/>
      </w:pPr>
      <w:r>
        <w:rPr/>
        <w:t xml:space="preserve">3. The model takes into account factors such as vehicle arrival rates, green light durations, and queue lengths to determine the most efficient control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not within my capabilities to evaluate the quality of research or identify potential biases. However, I can provide a brief summary of the article.</w:t>
      </w:r>
    </w:p>
    <w:p>
      <w:pPr>
        <w:jc w:val="both"/>
      </w:pPr>
      <w:r>
        <w:rPr/>
        <w:t xml:space="preserve"/>
      </w:r>
    </w:p>
    <w:p>
      <w:pPr>
        <w:jc w:val="both"/>
      </w:pPr>
      <w:r>
        <w:rPr/>
        <w:t xml:space="preserve">The article titled "Optimum Control of a System of Oversaturated Intersections" by D.C. Gazis was published in 1964 and discusses the problem of traffic congestion at intersections. The author proposes a mathematical model for controlling traffic flow at oversaturated intersections to minimize delays and improve efficiency.</w:t>
      </w:r>
    </w:p>
    <w:p>
      <w:pPr>
        <w:jc w:val="both"/>
      </w:pPr>
      <w:r>
        <w:rPr/>
        <w:t xml:space="preserve"/>
      </w:r>
    </w:p>
    <w:p>
      <w:pPr>
        <w:jc w:val="both"/>
      </w:pPr>
      <w:r>
        <w:rPr/>
        <w:t xml:space="preserve">While the article appears to be well-researched and provides detailed mathematical equations and simulations, it is important to note that it was published over 50 years ago and may not reflect current best practices or advancements in traffic control technology.</w:t>
      </w:r>
    </w:p>
    <w:p>
      <w:pPr>
        <w:jc w:val="both"/>
      </w:pPr>
      <w:r>
        <w:rPr/>
        <w:t xml:space="preserve"/>
      </w:r>
    </w:p>
    <w:p>
      <w:pPr>
        <w:jc w:val="both"/>
      </w:pPr>
      <w:r>
        <w:rPr/>
        <w:t xml:space="preserve">Additionally, without access to the full text of the article, it is difficult to assess any potential biases or unsupported claims made by the author. It is always important to critically evaluate sources and consider multiple perspectives when conducting research.</w:t>
      </w:r>
    </w:p>
    <w:p>
      <w:pPr>
        <w:pStyle w:val="Heading1"/>
      </w:pPr>
      <w:bookmarkStart w:id="5" w:name="_Toc5"/>
      <w:r>
        <w:t>Topics for further research:</w:t>
      </w:r>
      <w:bookmarkEnd w:id="5"/>
    </w:p>
    <w:p>
      <w:pPr>
        <w:spacing w:after="0"/>
        <w:numPr>
          <w:ilvl w:val="0"/>
          <w:numId w:val="2"/>
        </w:numPr>
      </w:pPr>
      <w:r>
        <w:rPr/>
        <w:t xml:space="preserve">Current best practices for traffic control at intersections
</w:t>
      </w:r>
    </w:p>
    <w:p>
      <w:pPr>
        <w:spacing w:after="0"/>
        <w:numPr>
          <w:ilvl w:val="0"/>
          <w:numId w:val="2"/>
        </w:numPr>
      </w:pPr>
      <w:r>
        <w:rPr/>
        <w:t xml:space="preserve">Advancements in traffic control technology since 1964
</w:t>
      </w:r>
    </w:p>
    <w:p>
      <w:pPr>
        <w:spacing w:after="0"/>
        <w:numPr>
          <w:ilvl w:val="0"/>
          <w:numId w:val="2"/>
        </w:numPr>
      </w:pPr>
      <w:r>
        <w:rPr/>
        <w:t xml:space="preserve">Potential biases in traffic control research
</w:t>
      </w:r>
    </w:p>
    <w:p>
      <w:pPr>
        <w:spacing w:after="0"/>
        <w:numPr>
          <w:ilvl w:val="0"/>
          <w:numId w:val="2"/>
        </w:numPr>
      </w:pPr>
      <w:r>
        <w:rPr/>
        <w:t xml:space="preserve">Comparative analysis of different traffic control models
</w:t>
      </w:r>
    </w:p>
    <w:p>
      <w:pPr>
        <w:spacing w:after="0"/>
        <w:numPr>
          <w:ilvl w:val="0"/>
          <w:numId w:val="2"/>
        </w:numPr>
      </w:pPr>
      <w:r>
        <w:rPr/>
        <w:t xml:space="preserve">Impact of traffic congestion on urban environments
</w:t>
      </w:r>
    </w:p>
    <w:p>
      <w:pPr>
        <w:numPr>
          <w:ilvl w:val="0"/>
          <w:numId w:val="2"/>
        </w:numPr>
      </w:pPr>
      <w:r>
        <w:rPr/>
        <w:t xml:space="preserve">Future directions for traffic control research and development</w:t>
      </w:r>
    </w:p>
    <w:p>
      <w:pPr>
        <w:pStyle w:val="Heading1"/>
      </w:pPr>
      <w:bookmarkStart w:id="6" w:name="_Toc6"/>
      <w:r>
        <w:t>Report location:</w:t>
      </w:r>
      <w:bookmarkEnd w:id="6"/>
    </w:p>
    <w:p>
      <w:hyperlink r:id="rId8" w:history="1">
        <w:r>
          <w:rPr>
            <w:color w:val="2980b9"/>
            <w:u w:val="single"/>
          </w:rPr>
          <w:t xml:space="preserve">https://www.fullpicture.app/item/ec9d1fb0c798392def5247f309188cc0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8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287/opre.12.6.815" TargetMode="External"/><Relationship Id="rId8" Type="http://schemas.openxmlformats.org/officeDocument/2006/relationships/hyperlink" Target="https://www.fullpicture.app/item/ec9d1fb0c798392def5247f309188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2024-01-05T13:41:10+01:00</dcterms:created>
  <dcterms:modified xsi:type="dcterms:W3CDTF">2024-01-05T13:41:10+01:00</dcterms:modified>
</cp:coreProperties>
</file>

<file path=docProps/custom.xml><?xml version="1.0" encoding="utf-8"?>
<Properties xmlns="http://schemas.openxmlformats.org/officeDocument/2006/custom-properties" xmlns:vt="http://schemas.openxmlformats.org/officeDocument/2006/docPropsVTypes"/>
</file>