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首页 - 严道医声网</w:t>
      </w:r>
      <w:br/>
      <w:hyperlink r:id="rId7" w:history="1">
        <w:r>
          <w:rPr>
            <w:color w:val="2980b9"/>
            <w:u w:val="single"/>
          </w:rPr>
          <w:t xml:space="preserve">https://www.drvoice.cn/v2/index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Upcoming medical conferences and competitions in China related to cardiovascular diseases, including structural heart disease, patent foramen ovale, cardiac pacing and lead management, and interventional cardiology.</w:t>
      </w:r>
    </w:p>
    <w:p>
      <w:pPr>
        <w:jc w:val="both"/>
      </w:pPr>
      <w:r>
        <w:rPr/>
        <w:t xml:space="preserve">2. Release of the "Guidelines for Blood Lipid Management in China (2023)" emphasizing the importance of blood lipid management across all age groups.</w:t>
      </w:r>
    </w:p>
    <w:p>
      <w:pPr>
        <w:jc w:val="both"/>
      </w:pPr>
      <w:r>
        <w:rPr/>
        <w:t xml:space="preserve">3. Success of transcatheter aortic valve system application in difficult TAVR operations by Director Man Ronghai's team at Chifeng Hospital.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该文章主要介绍了一系列心血管疾病相关的会议、培训和竞赛活动，但是存在以下问题：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偏袒某些医院或医生。文章中多次提到某些医院或医生的名字，而没有提及其他同等重要的机构或人员，这可能导致读者对这些机构或人员产生偏见。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片面报道。文章只介绍了这些活动的时间和地点，并没有详细说明它们的目的、内容和意义，这可能使读者无法全面了解这些活动。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缺失考虑点。文章只关注了心血管疾病治疗方面的活动，而忽略了预防、健康教育等方面的内容，这可能导致读者对心血管健康缺乏全面认识。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宣传内容。文章中多次出现“等你来”、“准备好迎接你”的宣传语句，可能会误导读者认为参加这些活动是必须且有利可图的。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没有平等呈现双方。文章只介绍了一方（即医学界）的观点和活动，而没有涉及患者、家属、社区组织等其他相关方面的声音和活动，这可能导致读者对心血管疾病治疗的认识存在偏差。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综上所述，该文章存在一些潜在的偏见和不足之处，需要更加客观、全面地呈现相关信息。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important institutions and individuals in the field of cardiovascular disease
</w:t>
      </w:r>
    </w:p>
    <w:p>
      <w:pPr>
        <w:spacing w:after="0"/>
        <w:numPr>
          <w:ilvl w:val="0"/>
          <w:numId w:val="2"/>
        </w:numPr>
      </w:pPr>
      <w:r>
        <w:rPr/>
        <w:t xml:space="preserve">The purpose</w:t>
      </w:r>
    </w:p>
    <w:p>
      <w:pPr>
        <w:spacing w:after="0"/>
        <w:numPr>
          <w:ilvl w:val="0"/>
          <w:numId w:val="2"/>
        </w:numPr>
      </w:pPr>
      <w:r>
        <w:rPr/>
        <w:t xml:space="preserve">content</w:t>
      </w:r>
    </w:p>
    <w:p>
      <w:pPr>
        <w:spacing w:after="0"/>
        <w:numPr>
          <w:ilvl w:val="0"/>
          <w:numId w:val="2"/>
        </w:numPr>
      </w:pPr>
      <w:r>
        <w:rPr/>
        <w:t xml:space="preserve">and significance of the mentioned events
</w:t>
      </w:r>
    </w:p>
    <w:p>
      <w:pPr>
        <w:spacing w:after="0"/>
        <w:numPr>
          <w:ilvl w:val="0"/>
          <w:numId w:val="2"/>
        </w:numPr>
      </w:pPr>
      <w:r>
        <w:rPr/>
        <w:t xml:space="preserve">Prevention and health education related to cardiovascular health
</w:t>
      </w:r>
    </w:p>
    <w:p>
      <w:pPr>
        <w:spacing w:after="0"/>
        <w:numPr>
          <w:ilvl w:val="0"/>
          <w:numId w:val="2"/>
        </w:numPr>
      </w:pPr>
      <w:r>
        <w:rPr/>
        <w:t xml:space="preserve">Avoiding promotional language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Including the perspectives and activities of patients</w:t>
      </w:r>
    </w:p>
    <w:p>
      <w:pPr>
        <w:spacing w:after="0"/>
        <w:numPr>
          <w:ilvl w:val="0"/>
          <w:numId w:val="2"/>
        </w:numPr>
      </w:pPr>
      <w:r>
        <w:rPr/>
        <w:t xml:space="preserve">families</w:t>
      </w:r>
    </w:p>
    <w:p>
      <w:pPr>
        <w:spacing w:after="0"/>
        <w:numPr>
          <w:ilvl w:val="0"/>
          <w:numId w:val="2"/>
        </w:numPr>
      </w:pPr>
      <w:r>
        <w:rPr/>
        <w:t xml:space="preserve">and community organizations
</w:t>
      </w:r>
    </w:p>
    <w:p>
      <w:pPr>
        <w:numPr>
          <w:ilvl w:val="0"/>
          <w:numId w:val="2"/>
        </w:numPr>
      </w:pPr>
      <w:r>
        <w:rPr/>
        <w:t xml:space="preserve">Providing a more objective and comprehensive presentation of the information.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https://www.fullpicture.app/item/ecb6c657380154d2ec16cf2dbf6a4f13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09D6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voice.cn/v2/index" TargetMode="External"/><Relationship Id="rId8" Type="http://schemas.openxmlformats.org/officeDocument/2006/relationships/hyperlink" Target="https://www.fullpicture.app/item/ecb6c657380154d2ec16cf2dbf6a4f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2024-01-14T11:49:38+01:00</dcterms:created>
  <dcterms:modified xsi:type="dcterms:W3CDTF">2024-01-14T11:49:38+01:00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