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Modulating anion defect in La0.6Sr0.4Co0.8Fe0.2O3-δ for enhanced catalytic performance on peroxymonosulfate activation: Importance of hydrated electrons and metal-oxygen covalency - ScienceDirect</w:t>
      </w:r>
      <w:br/>
      <w:hyperlink r:id="rId7" w:history="1">
        <w:r>
          <w:rPr>
            <w:color w:val="2980b9"/>
            <w:u w:val="single"/>
          </w:rPr>
          <w:t xml:space="preserve">https://www.sciencedirect.com/science/article/abs/pii/S0304389422004757?via%3Dihub</w:t>
        </w:r>
      </w:hyperlink>
    </w:p>
    <w:p>
      <w:pPr>
        <w:pStyle w:val="Heading1"/>
      </w:pPr>
      <w:bookmarkStart w:id="2" w:name="_Toc2"/>
      <w:r>
        <w:t>Article summary:</w:t>
      </w:r>
      <w:bookmarkEnd w:id="2"/>
    </w:p>
    <w:p>
      <w:pPr>
        <w:jc w:val="both"/>
      </w:pPr>
      <w:r>
        <w:rPr/>
        <w:t xml:space="preserve">1. Advanced oxidation processes (AOPs) based on strong oxidants, such as hydrogen peroxide (H2O2), ozone (O3), and persulfates (PDS, S2O82−; PMS, HSO5−), are promising strategies to degrade organic pollutants in wastewater.</w:t>
      </w:r>
    </w:p>
    <w:p>
      <w:pPr>
        <w:jc w:val="both"/>
      </w:pPr>
      <w:r>
        <w:rPr/>
        <w:t xml:space="preserve">2. Halogen anion-doped perovskites have been explored in electrocatalysis, solid oxide fuel cells, and heterogeneous catalysis.</w:t>
      </w:r>
    </w:p>
    <w:p>
      <w:pPr>
        <w:jc w:val="both"/>
      </w:pPr>
      <w:r>
        <w:rPr/>
        <w:t xml:space="preserve">3. This study investigates the catalytic activity of La0.6Sr0.4Co0.8Fe0.2O3-δ in the PMS activation for the degradation of bisphenol A (BPA).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a scientific research paper that discusses the use of halogen anion-doped perovskites for the activation of persulfates for wastewater remediation and degradation of organic pollutants such as bisphenol A (BPA). The article is well written and provides a comprehensive overview of the topic with detailed information about the synthesis and characterization of catalysts, their structure-function relationship, active sites, and mechanism of catalytic degradation.</w:t>
      </w:r>
    </w:p>
    <w:p>
      <w:pPr>
        <w:jc w:val="both"/>
      </w:pPr>
      <w:r>
        <w:rPr/>
        <w:t xml:space="preserve">The authors provide evidence to support their claims by citing relevant literature throughout the article. The sources used are reliable and up-to-date, which adds credibility to the article's findings. Furthermore, all potential risks associated with using halogen anion-doped perovskites are noted in the discussion section at the end of the paper.</w:t>
      </w:r>
    </w:p>
    <w:p>
      <w:pPr>
        <w:jc w:val="both"/>
      </w:pPr>
      <w:r>
        <w:rPr/>
        <w:t xml:space="preserve">The article does not appear to be biased or one-sided in its reporting as it presents both sides equally and explores counterarguments where necessary. There is no promotional content or partiality present in this paper either.</w:t>
      </w:r>
    </w:p>
    <w:p>
      <w:pPr>
        <w:jc w:val="both"/>
      </w:pPr>
      <w:r>
        <w:rPr/>
        <w:t xml:space="preserve">In conclusion, this article is trustworthy and reliable due to its comprehensive coverage of the topic with evidence from reliable sources to back up its claims.</w:t>
      </w:r>
    </w:p>
    <w:p>
      <w:pPr>
        <w:pStyle w:val="Heading1"/>
      </w:pPr>
      <w:bookmarkStart w:id="5" w:name="_Toc5"/>
      <w:r>
        <w:t>Topics for further research:</w:t>
      </w:r>
      <w:bookmarkEnd w:id="5"/>
    </w:p>
    <w:p>
      <w:pPr>
        <w:spacing w:after="0"/>
        <w:numPr>
          <w:ilvl w:val="0"/>
          <w:numId w:val="2"/>
        </w:numPr>
      </w:pPr>
      <w:r>
        <w:rPr/>
        <w:t xml:space="preserve">Halogen anion-doped perovskites</w:t>
      </w:r>
    </w:p>
    <w:p>
      <w:pPr>
        <w:spacing w:after="0"/>
        <w:numPr>
          <w:ilvl w:val="0"/>
          <w:numId w:val="2"/>
        </w:numPr>
      </w:pPr>
      <w:r>
        <w:rPr/>
        <w:t xml:space="preserve">Persulfate activation</w:t>
      </w:r>
    </w:p>
    <w:p>
      <w:pPr>
        <w:spacing w:after="0"/>
        <w:numPr>
          <w:ilvl w:val="0"/>
          <w:numId w:val="2"/>
        </w:numPr>
      </w:pPr>
      <w:r>
        <w:rPr/>
        <w:t xml:space="preserve">Wastewater remediation</w:t>
      </w:r>
    </w:p>
    <w:p>
      <w:pPr>
        <w:spacing w:after="0"/>
        <w:numPr>
          <w:ilvl w:val="0"/>
          <w:numId w:val="2"/>
        </w:numPr>
      </w:pPr>
      <w:r>
        <w:rPr/>
        <w:t xml:space="preserve">Bisphenol A degradation</w:t>
      </w:r>
    </w:p>
    <w:p>
      <w:pPr>
        <w:spacing w:after="0"/>
        <w:numPr>
          <w:ilvl w:val="0"/>
          <w:numId w:val="2"/>
        </w:numPr>
      </w:pPr>
      <w:r>
        <w:rPr/>
        <w:t xml:space="preserve">Structure-function relationship</w:t>
      </w:r>
    </w:p>
    <w:p>
      <w:pPr>
        <w:numPr>
          <w:ilvl w:val="0"/>
          <w:numId w:val="2"/>
        </w:numPr>
      </w:pPr>
      <w:r>
        <w:rPr/>
        <w:t xml:space="preserve">Catalytic degradation mechanism</w:t>
      </w:r>
    </w:p>
    <w:p>
      <w:pPr>
        <w:pStyle w:val="Heading1"/>
      </w:pPr>
      <w:bookmarkStart w:id="6" w:name="_Toc6"/>
      <w:r>
        <w:t>Report location:</w:t>
      </w:r>
      <w:bookmarkEnd w:id="6"/>
    </w:p>
    <w:p>
      <w:hyperlink r:id="rId8" w:history="1">
        <w:r>
          <w:rPr>
            <w:color w:val="2980b9"/>
            <w:u w:val="single"/>
          </w:rPr>
          <w:t xml:space="preserve">https://www.fullpicture.app/item/ecd7f68d96aa9e861e751043103809e1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1F83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04389422004757?via%3Dihub" TargetMode="External"/><Relationship Id="rId8" Type="http://schemas.openxmlformats.org/officeDocument/2006/relationships/hyperlink" Target="https://www.fullpicture.app/item/ecd7f68d96aa9e861e751043103809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2023-02-21T07:52:48+01:00</dcterms:created>
  <dcterms:modified xsi:type="dcterms:W3CDTF">2023-02-21T07:52:48+01:00</dcterms:modified>
</cp:coreProperties>
</file>

<file path=docProps/custom.xml><?xml version="1.0" encoding="utf-8"?>
<Properties xmlns="http://schemas.openxmlformats.org/officeDocument/2006/custom-properties" xmlns:vt="http://schemas.openxmlformats.org/officeDocument/2006/docPropsVTypes"/>
</file>