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Research_HBV_TEC-Hydrological-Model/HBV-TEC-96-AUG-2018-PURIRES.R at master · maikelonu/Research_HBV_TEC-Hydrological-Model · GitHub</w:t>
      </w:r>
      <w:br/>
      <w:hyperlink r:id="rId7" w:history="1">
        <w:r>
          <w:rPr>
            <w:color w:val="2980b9"/>
            <w:u w:val="single"/>
          </w:rPr>
          <w:t xml:space="preserve">https://github.com/maikelonu/Research_HBV_TEC-Hydrological-Model/blob/master/HBV-TEC-96-AUG-2018-PURIRES.R</w:t>
        </w:r>
      </w:hyperlink>
    </w:p>
    <w:p>
      <w:pPr>
        <w:pStyle w:val="Heading1"/>
      </w:pPr>
      <w:bookmarkStart w:id="2" w:name="_Toc2"/>
      <w:r>
        <w:t>Article summary:</w:t>
      </w:r>
      <w:bookmarkEnd w:id="2"/>
    </w:p>
    <w:p>
      <w:pPr>
        <w:jc w:val="both"/>
      </w:pPr>
      <w:r>
        <w:rPr/>
        <w:t xml:space="preserve">1. This article presents a script written in R for the implementation of the SMHI-HBV-96 Hydrological Model.</w:t>
      </w:r>
    </w:p>
    <w:p>
      <w:pPr>
        <w:jc w:val="both"/>
      </w:pPr>
      <w:r>
        <w:rPr/>
        <w:t xml:space="preserve">2. The input files required for the model are "hbvtecptq.txt", "hbvtecpar.txt", "hbvtecevap.txt" and "hbvtecattri.txt".</w:t>
      </w:r>
    </w:p>
    <w:p>
      <w:pPr>
        <w:jc w:val="both"/>
      </w:pPr>
      <w:r>
        <w:rPr/>
        <w:t xml:space="preserve">3. The output files generated by the model are "hbvtecptq_desc_hbv.csv", "hbvtecout_hbv.csv", "hbvtecout_desc_hbv.csv", "hbvqtecsim.csv" and "hbvqteceff.csv".</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provides detailed information on the script written in R for the implementation of the SMHI-HBV-96 Hydrological Model, including its input and output files, as well as references to relevant literature on hydrological modeling and teaching hydrological processes. The article does not appear to be biased or one-sided, nor does it contain any promotional content or partiality towards any particular point of view or opinion on hydrological modeling or teaching hydrology processes. Furthermore, there is no evidence of missing points of consideration or missing evidence for claims made in the article, nor are there any unexplored counterarguments presented in the article that could potentially undermine its reliability or trustworthiness. Additionally, possible risks associated with using this model are not noted in the article, which could be seen as a potential limitation of its trustworthiness and reliability; however, overall this article appears to be reliable and trustworthy in terms of providing information on the script written in R for implementing the SMHI-HBV-96 Hydrological Model.</w:t>
      </w:r>
    </w:p>
    <w:p>
      <w:pPr>
        <w:pStyle w:val="Heading1"/>
      </w:pPr>
      <w:bookmarkStart w:id="5" w:name="_Toc5"/>
      <w:r>
        <w:t>Topics for further research:</w:t>
      </w:r>
      <w:bookmarkEnd w:id="5"/>
    </w:p>
    <w:p>
      <w:pPr>
        <w:spacing w:after="0"/>
        <w:numPr>
          <w:ilvl w:val="0"/>
          <w:numId w:val="2"/>
        </w:numPr>
      </w:pPr>
      <w:r>
        <w:rPr/>
        <w:t xml:space="preserve">Hydrological modeling</w:t>
      </w:r>
    </w:p>
    <w:p>
      <w:pPr>
        <w:spacing w:after="0"/>
        <w:numPr>
          <w:ilvl w:val="0"/>
          <w:numId w:val="2"/>
        </w:numPr>
      </w:pPr>
      <w:r>
        <w:rPr/>
        <w:t xml:space="preserve">Hydrological processes</w:t>
      </w:r>
    </w:p>
    <w:p>
      <w:pPr>
        <w:spacing w:after="0"/>
        <w:numPr>
          <w:ilvl w:val="0"/>
          <w:numId w:val="2"/>
        </w:numPr>
      </w:pPr>
      <w:r>
        <w:rPr/>
        <w:t xml:space="preserve">SMHI-HBV-96 Hydrological Model</w:t>
      </w:r>
    </w:p>
    <w:p>
      <w:pPr>
        <w:spacing w:after="0"/>
        <w:numPr>
          <w:ilvl w:val="0"/>
          <w:numId w:val="2"/>
        </w:numPr>
      </w:pPr>
      <w:r>
        <w:rPr/>
        <w:t xml:space="preserve">R programming language</w:t>
      </w:r>
    </w:p>
    <w:p>
      <w:pPr>
        <w:spacing w:after="0"/>
        <w:numPr>
          <w:ilvl w:val="0"/>
          <w:numId w:val="2"/>
        </w:numPr>
      </w:pPr>
      <w:r>
        <w:rPr/>
        <w:t xml:space="preserve">Hydrological modeling risks</w:t>
      </w:r>
    </w:p>
    <w:p>
      <w:pPr>
        <w:numPr>
          <w:ilvl w:val="0"/>
          <w:numId w:val="2"/>
        </w:numPr>
      </w:pPr>
      <w:r>
        <w:rPr/>
        <w:t xml:space="preserve">Teaching hydrology processes</w:t>
      </w:r>
    </w:p>
    <w:p>
      <w:pPr>
        <w:pStyle w:val="Heading1"/>
      </w:pPr>
      <w:bookmarkStart w:id="6" w:name="_Toc6"/>
      <w:r>
        <w:t>Report location:</w:t>
      </w:r>
      <w:bookmarkEnd w:id="6"/>
    </w:p>
    <w:p>
      <w:hyperlink r:id="rId8" w:history="1">
        <w:r>
          <w:rPr>
            <w:color w:val="2980b9"/>
            <w:u w:val="single"/>
          </w:rPr>
          <w:t xml:space="preserve">https://www.fullpicture.app/item/ece6a599ac9fb0219cb92e6cbd368752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65C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maikelonu/Research_HBV_TEC-Hydrological-Model/blob/master/HBV-TEC-96-AUG-2018-PURIRES.R" TargetMode="External"/><Relationship Id="rId8" Type="http://schemas.openxmlformats.org/officeDocument/2006/relationships/hyperlink" Target="https://www.fullpicture.app/item/ece6a599ac9fb0219cb92e6cbd3687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2023-03-11T15:56:58+01:00</dcterms:created>
  <dcterms:modified xsi:type="dcterms:W3CDTF">2023-03-11T15:56:58+01:00</dcterms:modified>
</cp:coreProperties>
</file>

<file path=docProps/custom.xml><?xml version="1.0" encoding="utf-8"?>
<Properties xmlns="http://schemas.openxmlformats.org/officeDocument/2006/custom-properties" xmlns:vt="http://schemas.openxmlformats.org/officeDocument/2006/docPropsVTypes"/>
</file>