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Trevelin: un pueblo cordillerano con aire galés - Trevelin, Patagonia, Argentina.</w:t>
      </w:r>
      <w:br/>
      <w:hyperlink r:id="rId7" w:history="1">
        <w:r>
          <w:rPr>
            <w:color w:val="2980b9"/>
            <w:u w:val="single"/>
          </w:rPr>
          <w:t xml:space="preserve">https://www.patagonia.com.ar/Trevelin/47_Trevelin+un+pueblo+cordillerano+con+aire+gal%C3%A9s.html</w:t>
        </w:r>
      </w:hyperlink>
    </w:p>
    <w:p>
      <w:pPr>
        <w:pStyle w:val="Heading1"/>
      </w:pPr>
      <w:bookmarkStart w:id="2" w:name="_Toc2"/>
      <w:r>
        <w:t>Article summary:</w:t>
      </w:r>
      <w:bookmarkEnd w:id="2"/>
    </w:p>
    <w:p>
      <w:pPr>
        <w:jc w:val="both"/>
      </w:pPr>
      <w:r>
        <w:rPr/>
        <w:t xml:space="preserve">1. Trevelin es un pueblo cordillerano en la provincia de Chubut, Argentina, rodeado de exuberantes bosques y lagos.</w:t>
      </w:r>
    </w:p>
    <w:p>
      <w:pPr>
        <w:jc w:val="both"/>
      </w:pPr>
      <w:r>
        <w:rPr/>
        <w:t xml:space="preserve">2. El principal atractivo del pueblo son sus casas de té galesas, donde los visitantes pueden degustar deliciosas exquisiteces y sumergirse en las costumbres europeas.</w:t>
      </w:r>
    </w:p>
    <w:p>
      <w:pPr>
        <w:jc w:val="both"/>
      </w:pPr>
      <w:r>
        <w:rPr/>
        <w:t xml:space="preserve">3. Además de ser un destino turístico de aventura y ecoturismo, Trevelin también ofrece una rica historia cultural y religiosa, con antiguas capillas galesas y actividades culturales como encuentros de coros y el Eisteddfod.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sobre Trevelin, un pueblo cordillerano en la Patagonia argentina, presenta una descripción detallada de las atracciones turísticas y la historia cultural del lugar. Sin embargo, hay algunos sesgos y puntos de consideración faltantes que deben ser mencionados.</w:t>
      </w:r>
    </w:p>
    <w:p>
      <w:pPr>
        <w:jc w:val="both"/>
      </w:pPr>
      <w:r>
        <w:rPr/>
        <w:t xml:space="preserve"/>
      </w:r>
    </w:p>
    <w:p>
      <w:pPr>
        <w:jc w:val="both"/>
      </w:pPr>
      <w:r>
        <w:rPr/>
        <w:t xml:space="preserve">En primer lugar, el artículo se enfoca principalmente en las casas de té galesas como el principal atractivo turístico de Trevelin. Si bien es cierto que estas casas son una parte importante de la cultura local, el artículo no menciona otras actividades turísticas populares en la zona, como el senderismo y los deportes acuáticos en los lagos cercanos.</w:t>
      </w:r>
    </w:p>
    <w:p>
      <w:pPr>
        <w:jc w:val="both"/>
      </w:pPr>
      <w:r>
        <w:rPr/>
        <w:t xml:space="preserve"/>
      </w:r>
    </w:p>
    <w:p>
      <w:pPr>
        <w:jc w:val="both"/>
      </w:pPr>
      <w:r>
        <w:rPr/>
        <w:t xml:space="preserve">Además, aunque se menciona brevemente la colonización galesa del área en el siglo XIX, el artículo no profundiza lo suficiente en la historia cultural y política detrás de este evento. Por ejemplo, no se discute cómo los galeses llegaron a Argentina ni por qué eligieron establecerse en esta región específica. Tampoco se aborda plenamente cómo su presencia ha afectado a las comunidades indígenas locales.</w:t>
      </w:r>
    </w:p>
    <w:p>
      <w:pPr>
        <w:jc w:val="both"/>
      </w:pPr>
      <w:r>
        <w:rPr/>
        <w:t xml:space="preserve"/>
      </w:r>
    </w:p>
    <w:p>
      <w:pPr>
        <w:jc w:val="both"/>
      </w:pPr>
      <w:r>
        <w:rPr/>
        <w:t xml:space="preserve">Otro punto a considerar es que el artículo parece estar escrito desde una perspectiva promocional o publicitaria. Aunque se mencionan algunas notas relacionadas al final del texto, no hay ninguna mención explícita de quién escribió o financió este contenido. Además, algunas afirmaciones parecen exageradas o sin respaldo adecuado. Por ejemplo, cuando se dice que Trevelin es "una de las pocas localidades de la cordillera que puede brindar un más que interesante atractivo para el turismo cultural o histórico", esto parece ser una afirmación exagerada sin evidencia clara para respaldarla.</w:t>
      </w:r>
    </w:p>
    <w:p>
      <w:pPr>
        <w:jc w:val="both"/>
      </w:pPr>
      <w:r>
        <w:rPr/>
        <w:t xml:space="preserve"/>
      </w:r>
    </w:p>
    <w:p>
      <w:pPr>
        <w:jc w:val="both"/>
      </w:pPr>
      <w:r>
        <w:rPr/>
        <w:t xml:space="preserve">En general, aunque el artículo proporciona información útil sobre Trevelin y sus atracciones turísticas principales, también tiene algunos sesgos y omisiones importantes que deben tenerse en cuenta al leerlo críticamente.</w:t>
      </w:r>
    </w:p>
    <w:p>
      <w:pPr>
        <w:pStyle w:val="Heading1"/>
      </w:pPr>
      <w:bookmarkStart w:id="5" w:name="_Toc5"/>
      <w:r>
        <w:t>Topics for further research:</w:t>
      </w:r>
      <w:bookmarkEnd w:id="5"/>
    </w:p>
    <w:p>
      <w:pPr>
        <w:spacing w:after="0"/>
        <w:numPr>
          <w:ilvl w:val="0"/>
          <w:numId w:val="2"/>
        </w:numPr>
      </w:pPr>
      <w:r>
        <w:rPr/>
        <w:t xml:space="preserve">Historia de la colonización galesa en Argentina y su impacto en las comunidades indígenas locales.
</w:t>
      </w:r>
    </w:p>
    <w:p>
      <w:pPr>
        <w:spacing w:after="0"/>
        <w:numPr>
          <w:ilvl w:val="0"/>
          <w:numId w:val="2"/>
        </w:numPr>
      </w:pPr>
      <w:r>
        <w:rPr/>
        <w:t xml:space="preserve">Actividades turísticas populares en Trevelin</w:t>
      </w:r>
    </w:p>
    <w:p>
      <w:pPr>
        <w:spacing w:after="0"/>
        <w:numPr>
          <w:ilvl w:val="0"/>
          <w:numId w:val="2"/>
        </w:numPr>
      </w:pPr>
      <w:r>
        <w:rPr/>
        <w:t xml:space="preserve">además de las casas de té galesas.
</w:t>
      </w:r>
    </w:p>
    <w:p>
      <w:pPr>
        <w:spacing w:after="0"/>
        <w:numPr>
          <w:ilvl w:val="0"/>
          <w:numId w:val="2"/>
        </w:numPr>
      </w:pPr>
      <w:r>
        <w:rPr/>
        <w:t xml:space="preserve">La cultura y tradiciones galesas en Trevelin y su influencia en la región.
</w:t>
      </w:r>
    </w:p>
    <w:p>
      <w:pPr>
        <w:spacing w:after="0"/>
        <w:numPr>
          <w:ilvl w:val="0"/>
          <w:numId w:val="2"/>
        </w:numPr>
      </w:pPr>
      <w:r>
        <w:rPr/>
        <w:t xml:space="preserve">La historia política y social de la Patagonia argentina y su relación con la colonización galesa.
</w:t>
      </w:r>
    </w:p>
    <w:p>
      <w:pPr>
        <w:spacing w:after="0"/>
        <w:numPr>
          <w:ilvl w:val="0"/>
          <w:numId w:val="2"/>
        </w:numPr>
      </w:pPr>
      <w:r>
        <w:rPr/>
        <w:t xml:space="preserve">La flora y fauna de la región de Trevelin y su importancia ecológica.
</w:t>
      </w:r>
    </w:p>
    <w:p>
      <w:pPr>
        <w:spacing w:after="0"/>
        <w:numPr>
          <w:ilvl w:val="0"/>
          <w:numId w:val="2"/>
        </w:numPr>
      </w:pPr>
      <w:r>
        <w:rPr/>
        <w:t xml:space="preserve">La gastronomía local y los productos típicos de la zona</w:t>
      </w:r>
    </w:p>
    <w:p>
      <w:pPr>
        <w:numPr>
          <w:ilvl w:val="0"/>
          <w:numId w:val="2"/>
        </w:numPr>
      </w:pPr>
      <w:r>
        <w:rPr/>
        <w:t xml:space="preserve">como el cordero patagónico y los vinos de la región.</w:t>
      </w:r>
    </w:p>
    <w:p>
      <w:pPr>
        <w:pStyle w:val="Heading1"/>
      </w:pPr>
      <w:bookmarkStart w:id="6" w:name="_Toc6"/>
      <w:r>
        <w:t>Report location:</w:t>
      </w:r>
      <w:bookmarkEnd w:id="6"/>
    </w:p>
    <w:p>
      <w:hyperlink r:id="rId8" w:history="1">
        <w:r>
          <w:rPr>
            <w:color w:val="2980b9"/>
            <w:u w:val="single"/>
          </w:rPr>
          <w:t xml:space="preserve">https://www.fullpicture.app/item/ed15fc32725009db2a41b172f7ba5967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0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agonia.com.ar/Trevelin/47_Trevelin+un+pueblo+cordillerano+con+aire+gal%C3%A9s.html" TargetMode="External"/><Relationship Id="rId8" Type="http://schemas.openxmlformats.org/officeDocument/2006/relationships/hyperlink" Target="https://www.fullpicture.app/item/ed15fc32725009db2a41b172f7ba5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2023-06-14T12:47:18+02:00</dcterms:created>
  <dcterms:modified xsi:type="dcterms:W3CDTF">2023-06-14T12:47:18+02:00</dcterms:modified>
</cp:coreProperties>
</file>

<file path=docProps/custom.xml><?xml version="1.0" encoding="utf-8"?>
<Properties xmlns="http://schemas.openxmlformats.org/officeDocument/2006/custom-properties" xmlns:vt="http://schemas.openxmlformats.org/officeDocument/2006/docPropsVTypes"/>
</file>