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Two-way coupled turbulence simulations of gas-particle flows using point-particle tracking - ScienceDirect</w:t>
      </w:r>
      <w:br/>
      <w:hyperlink r:id="rId7" w:history="1">
        <w:r>
          <w:rPr>
            <w:color w:val="2980b9"/>
            <w:u w:val="single"/>
          </w:rPr>
          <w:t xml:space="preserve">https://www.sciencedirect.com/science/article/pii/S0301932209000330</w:t>
        </w:r>
      </w:hyperlink>
    </w:p>
    <w:p>
      <w:pPr>
        <w:pStyle w:val="Heading1"/>
      </w:pPr>
      <w:bookmarkStart w:id="2" w:name="_Toc2"/>
      <w:r>
        <w:t>Article summary:</w:t>
      </w:r>
      <w:bookmarkEnd w:id="2"/>
    </w:p>
    <w:p>
      <w:pPr>
        <w:jc w:val="both"/>
      </w:pPr>
      <w:r>
        <w:rPr/>
        <w:t xml:space="preserve">1. This paper discusses computational models for dilute gas-particle multiphase flow, in which the three dimensional, time-dependent fluid motion is calculated in an Eulerian frame and a large number of particles are tracked in a Lagrangian frame.</w:t>
      </w:r>
    </w:p>
    <w:p>
      <w:pPr>
        <w:jc w:val="both"/>
      </w:pPr>
      <w:r>
        <w:rPr/>
        <w:t xml:space="preserve">2. Experiments have shown that a dilute particle loading can drastically alter the turbulence statistics.</w:t>
      </w:r>
    </w:p>
    <w:p>
      <w:pPr>
        <w:jc w:val="both"/>
      </w:pPr>
      <w:r>
        <w:rPr/>
        <w:t xml:space="preserve">3. The paper describes high-resolution simulations and experiments which demonstrate the importance of the flow details around individual particles, and opinions on how future model development should proceed.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“Two-way coupled turbulence simulations of gas-particle flows using point-particle tracking” is generally reliable and trustworthy. It provides an overview of research conducted on particle-laden multiphase flow at Stanford University, as well as experiments demonstrating how dilute particle loadings can significantly alter turbulence. The article also discusses high resolution simulations and experiments which demonstrate the importance of the flow details around individual particles, and provides opinions on how future model development should proceed. </w:t>
      </w:r>
    </w:p>
    <w:p>
      <w:pPr>
        <w:jc w:val="both"/>
      </w:pPr>
      <w:r>
        <w:rPr/>
        <w:t xml:space="preserve">The article does not appear to be biased or one-sided, as it presents both sides of the argument equally and fairly. It does not contain any unsupported claims or missing points of consideration; rather, it provides detailed information about the research conducted at Stanford University as well as experiments demonstrating how dilute particle loadings can significantly alter turbulence. Additionally, there is no promotional content or partiality present in the article; rather, it provides an objective overview of research conducted on particle-laden multiphase flow at Stanford University. Furthermore, possible risks are noted throughout the article; for example, it mentions that point-particle methods may fail when particles are comparable in scale to small scale turbulence. </w:t>
      </w:r>
    </w:p>
    <w:p>
      <w:pPr>
        <w:jc w:val="both"/>
      </w:pPr>
      <w:r>
        <w:rPr/>
        <w:t xml:space="preserve">In conclusion, this article is generally reliable and trustworthy; it does not contain any biases or unsupported claims, nor does it contain any promotional content or partiality. Furthermore, possible risks are noted throughout the article.</w:t>
      </w:r>
    </w:p>
    <w:p>
      <w:pPr>
        <w:pStyle w:val="Heading1"/>
      </w:pPr>
      <w:bookmarkStart w:id="5" w:name="_Toc5"/>
      <w:r>
        <w:t>Topics for further research:</w:t>
      </w:r>
      <w:bookmarkEnd w:id="5"/>
    </w:p>
    <w:p>
      <w:pPr>
        <w:spacing w:after="0"/>
        <w:numPr>
          <w:ilvl w:val="0"/>
          <w:numId w:val="2"/>
        </w:numPr>
      </w:pPr>
      <w:r>
        <w:rPr/>
        <w:t xml:space="preserve">Particle-laden multiphase flow</w:t>
      </w:r>
    </w:p>
    <w:p>
      <w:pPr>
        <w:spacing w:after="0"/>
        <w:numPr>
          <w:ilvl w:val="0"/>
          <w:numId w:val="2"/>
        </w:numPr>
      </w:pPr>
      <w:r>
        <w:rPr/>
        <w:t xml:space="preserve">Turbulence simulations</w:t>
      </w:r>
    </w:p>
    <w:p>
      <w:pPr>
        <w:spacing w:after="0"/>
        <w:numPr>
          <w:ilvl w:val="0"/>
          <w:numId w:val="2"/>
        </w:numPr>
      </w:pPr>
      <w:r>
        <w:rPr/>
        <w:t xml:space="preserve">Point-particle tracking</w:t>
      </w:r>
    </w:p>
    <w:p>
      <w:pPr>
        <w:spacing w:after="0"/>
        <w:numPr>
          <w:ilvl w:val="0"/>
          <w:numId w:val="2"/>
        </w:numPr>
      </w:pPr>
      <w:r>
        <w:rPr/>
        <w:t xml:space="preserve">Dilute particle loadings</w:t>
      </w:r>
    </w:p>
    <w:p>
      <w:pPr>
        <w:spacing w:after="0"/>
        <w:numPr>
          <w:ilvl w:val="0"/>
          <w:numId w:val="2"/>
        </w:numPr>
      </w:pPr>
      <w:r>
        <w:rPr/>
        <w:t xml:space="preserve">High resolution simulations</w:t>
      </w:r>
    </w:p>
    <w:p>
      <w:pPr>
        <w:numPr>
          <w:ilvl w:val="0"/>
          <w:numId w:val="2"/>
        </w:numPr>
      </w:pPr>
      <w:r>
        <w:rPr/>
        <w:t xml:space="preserve">Small scale turbulence modeling</w:t>
      </w:r>
    </w:p>
    <w:p>
      <w:pPr>
        <w:pStyle w:val="Heading1"/>
      </w:pPr>
      <w:bookmarkStart w:id="6" w:name="_Toc6"/>
      <w:r>
        <w:t>Report location:</w:t>
      </w:r>
      <w:bookmarkEnd w:id="6"/>
    </w:p>
    <w:p>
      <w:hyperlink r:id="rId8" w:history="1">
        <w:r>
          <w:rPr>
            <w:color w:val="2980b9"/>
            <w:u w:val="single"/>
          </w:rPr>
          <w:t xml:space="preserve">https://www.fullpicture.app/item/ed54d9ca0096839b30337d14744e03e2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2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932209000330" TargetMode="External"/><Relationship Id="rId8" Type="http://schemas.openxmlformats.org/officeDocument/2006/relationships/hyperlink" Target="https://www.fullpicture.app/item/ed54d9ca0096839b30337d14744e0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2023-02-28T02:40:53+01:00</dcterms:created>
  <dcterms:modified xsi:type="dcterms:W3CDTF">2023-02-28T02:40:53+01:00</dcterms:modified>
</cp:coreProperties>
</file>

<file path=docProps/custom.xml><?xml version="1.0" encoding="utf-8"?>
<Properties xmlns="http://schemas.openxmlformats.org/officeDocument/2006/custom-properties" xmlns:vt="http://schemas.openxmlformats.org/officeDocument/2006/docPropsVTypes"/>
</file>