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Invited review: Plant polyphenols and rumen microbiota responsible for fatty acid biohydrogenation, fiber digestion, and methane emission: Experimental evidence and methodological approaches-All Databases</w:t>
      </w:r>
      <w:br/>
      <w:hyperlink r:id="rId7" w:history="1">
        <w:r>
          <w:rPr>
            <w:color w:val="2980b9"/>
            <w:u w:val="single"/>
          </w:rPr>
          <w:t xml:space="preserve">https://www.webofscience.com/wos/alldb/full-record/WOS:000464425700001</w:t>
        </w:r>
      </w:hyperlink>
    </w:p>
    <w:p>
      <w:pPr>
        <w:pStyle w:val="Heading1"/>
      </w:pPr>
      <w:bookmarkStart w:id="2" w:name="_Toc2"/>
      <w:r>
        <w:t>Article summary:</w:t>
      </w:r>
      <w:bookmarkEnd w:id="2"/>
    </w:p>
    <w:p>
      <w:pPr>
        <w:jc w:val="both"/>
      </w:pPr>
      <w:r>
        <w:rPr/>
        <w:t xml:space="preserve">1. This article reviews the role of plant polyphenols and rumen microbiota in fatty acid biohydrogenation, fiber digestion, and methane emission.</w:t>
      </w:r>
    </w:p>
    <w:p>
      <w:pPr>
        <w:jc w:val="both"/>
      </w:pPr>
      <w:r>
        <w:rPr/>
        <w:t xml:space="preserve">2. It provides experimental evidence and methodological approaches to support these roles.</w:t>
      </w:r>
    </w:p>
    <w:p>
      <w:pPr>
        <w:jc w:val="both"/>
      </w:pPr>
      <w:r>
        <w:rPr/>
        <w:t xml:space="preserve">3. The article also discusses the potential impacts of these processes on animal health and productivity.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review of the role of plant polyphenols and rumen microbiota in fatty acid biohydrogenation, fiber digestion, and methane emission. The authors provide experimental evidence and methodological approaches to support their claims, which makes it a reliable source of information on this topic. However, there are some potential biases that should be noted when reading this article. For example, the authors may have omitted certain counterarguments or points of consideration that could have been explored further in order to provide a more balanced view on the topic. Additionally, some of the claims made by the authors may not be supported by sufficient evidence or data, which could lead to an incomplete understanding of the subject matter. Furthermore, there is a possibility that some promotional content has been included in order to make certain points appear more convincing than they actually are. Finally, it is important to note that possible risks associated with these processes have not been discussed in detail in this article, which could lead to an incomplete understanding of their implications for animal health and productivity.</w:t>
      </w:r>
    </w:p>
    <w:p>
      <w:pPr>
        <w:pStyle w:val="Heading1"/>
      </w:pPr>
      <w:bookmarkStart w:id="5" w:name="_Toc5"/>
      <w:r>
        <w:t>Topics for further research:</w:t>
      </w:r>
      <w:bookmarkEnd w:id="5"/>
    </w:p>
    <w:p>
      <w:pPr>
        <w:spacing w:after="0"/>
        <w:numPr>
          <w:ilvl w:val="0"/>
          <w:numId w:val="2"/>
        </w:numPr>
      </w:pPr>
      <w:r>
        <w:rPr/>
        <w:t xml:space="preserve">Risks associated with plant polyphenols and rumen microbiota</w:t>
      </w:r>
    </w:p>
    <w:p>
      <w:pPr>
        <w:spacing w:after="0"/>
        <w:numPr>
          <w:ilvl w:val="0"/>
          <w:numId w:val="2"/>
        </w:numPr>
      </w:pPr>
      <w:r>
        <w:rPr/>
        <w:t xml:space="preserve">Impact of fatty acid biohydrogenation on animal health</w:t>
      </w:r>
    </w:p>
    <w:p>
      <w:pPr>
        <w:spacing w:after="0"/>
        <w:numPr>
          <w:ilvl w:val="0"/>
          <w:numId w:val="2"/>
        </w:numPr>
      </w:pPr>
      <w:r>
        <w:rPr/>
        <w:t xml:space="preserve">Effects of fiber digestion on methane emission</w:t>
      </w:r>
    </w:p>
    <w:p>
      <w:pPr>
        <w:spacing w:after="0"/>
        <w:numPr>
          <w:ilvl w:val="0"/>
          <w:numId w:val="2"/>
        </w:numPr>
      </w:pPr>
      <w:r>
        <w:rPr/>
        <w:t xml:space="preserve">Counterarguments to plant polyphenols and rumen microbiota</w:t>
      </w:r>
    </w:p>
    <w:p>
      <w:pPr>
        <w:spacing w:after="0"/>
        <w:numPr>
          <w:ilvl w:val="0"/>
          <w:numId w:val="2"/>
        </w:numPr>
      </w:pPr>
      <w:r>
        <w:rPr/>
        <w:t xml:space="preserve">Evidence-based research on plant polyphenols and rumen microbiota</w:t>
      </w:r>
    </w:p>
    <w:p>
      <w:pPr>
        <w:numPr>
          <w:ilvl w:val="0"/>
          <w:numId w:val="2"/>
        </w:numPr>
      </w:pPr>
      <w:r>
        <w:rPr/>
        <w:t xml:space="preserve">Promotional content related to plant polyphenols and rumen microbiota</w:t>
      </w:r>
    </w:p>
    <w:p>
      <w:pPr>
        <w:pStyle w:val="Heading1"/>
      </w:pPr>
      <w:bookmarkStart w:id="6" w:name="_Toc6"/>
      <w:r>
        <w:t>Report location:</w:t>
      </w:r>
      <w:bookmarkEnd w:id="6"/>
    </w:p>
    <w:p>
      <w:hyperlink r:id="rId8" w:history="1">
        <w:r>
          <w:rPr>
            <w:color w:val="2980b9"/>
            <w:u w:val="single"/>
          </w:rPr>
          <w:t xml:space="preserve">https://www.fullpicture.app/item/ed99c0fd2e3c821de0c113ef21b74e12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D94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64425700001" TargetMode="External"/><Relationship Id="rId8" Type="http://schemas.openxmlformats.org/officeDocument/2006/relationships/hyperlink" Target="https://www.fullpicture.app/item/ed99c0fd2e3c821de0c113ef21b74e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2023-02-24T00:44:52+01:00</dcterms:created>
  <dcterms:modified xsi:type="dcterms:W3CDTF">2023-02-24T00:44:52+01:00</dcterms:modified>
</cp:coreProperties>
</file>

<file path=docProps/custom.xml><?xml version="1.0" encoding="utf-8"?>
<Properties xmlns="http://schemas.openxmlformats.org/officeDocument/2006/custom-properties" xmlns:vt="http://schemas.openxmlformats.org/officeDocument/2006/docPropsVTypes"/>
</file>