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从童年到成年早期的不良童年经历（ACEs）和心血管发育：尼亚加拉纵向心脏研究的研究方案。</w:t>
      </w:r>
      <w:br/>
      <w:hyperlink r:id="rId7" w:history="1">
        <w:r>
          <w:rPr>
            <w:color w:val="2980b9"/>
            <w:u w:val="single"/>
          </w:rPr>
          <w:t xml:space="preserve">https://schlr.cnki.net/en/Detail/index/GARJ2019/SJPD5372EDB9D40319E1DEC22257A3CC7B7F</w:t>
        </w:r>
      </w:hyperlink>
    </w:p>
    <w:p>
      <w:pPr>
        <w:pStyle w:val="Heading1"/>
      </w:pPr>
      <w:bookmarkStart w:id="2" w:name="_Toc2"/>
      <w:r>
        <w:t>Article summary:</w:t>
      </w:r>
      <w:bookmarkEnd w:id="2"/>
    </w:p>
    <w:p>
      <w:pPr>
        <w:jc w:val="both"/>
      </w:pPr>
      <w:r>
        <w:rPr/>
        <w:t xml:space="preserve">1. Recent reviews have found a substantial link between toxic childhood environments, including child abuse and severe family dysfunction, and adult cardiovascular disease (CVD).</w:t>
      </w:r>
    </w:p>
    <w:p>
      <w:pPr>
        <w:jc w:val="both"/>
      </w:pPr>
      <w:r>
        <w:rPr/>
        <w:t xml:space="preserve">2. The potential impact of ACEs on CVD is more significant than previously thought, but it is unclear how ACEs amplify the risk of late-stage CVD.</w:t>
      </w:r>
    </w:p>
    <w:p>
      <w:pPr>
        <w:jc w:val="both"/>
      </w:pPr>
      <w:r>
        <w:rPr/>
        <w:t xml:space="preserve">3. The Niagara Longitudinal Heart Study (NLHS) examines how ACEs affect cardiovascular health from childhood to early adulthood, combining stress processes and biological embedding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Niagara Longitudinal Heart Study (NLHS), which examines how Adverse Childhood Experiences (ACEs) affect cardiovascular health from childhood to early adulthood. The article is well-written and provides a comprehensive overview of the study design and methodology. It also includes relevant background information on ACEs and their potential impact on CVD risk. </w:t>
      </w:r>
    </w:p>
    <w:p>
      <w:pPr>
        <w:jc w:val="both"/>
      </w:pPr>
      <w:r>
        <w:rPr/>
        <w:t xml:space="preserve">The article appears to be reliable in terms of its content, as it provides detailed information about the study design and methodology, as well as relevant background information on ACEs and their potential impact on CVD risk. However, there are some potential biases that should be noted. For example, the article does not provide any information about possible risks associated with participating in the study or any counterarguments that may exist regarding the findings of the study. Additionally, while the article does provide some evidence for its claims, it does not explore all possible evidence or consider all points of view when discussing ACEs and their potential impact on CVD risk. </w:t>
      </w:r>
    </w:p>
    <w:p>
      <w:pPr>
        <w:jc w:val="both"/>
      </w:pPr>
      <w:r>
        <w:rPr/>
        <w:t xml:space="preserve">In conclusion, while this article appears to be reliable in terms of its content,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Adverse Childhood Experiences and Cardiovascular Disease</w:t>
      </w:r>
    </w:p>
    <w:p>
      <w:pPr>
        <w:spacing w:after="0"/>
        <w:numPr>
          <w:ilvl w:val="0"/>
          <w:numId w:val="2"/>
        </w:numPr>
      </w:pPr>
      <w:r>
        <w:rPr/>
        <w:t xml:space="preserve">Risks associated with participating in the Niagara Longitudinal Heart Study</w:t>
      </w:r>
    </w:p>
    <w:p>
      <w:pPr>
        <w:spacing w:after="0"/>
        <w:numPr>
          <w:ilvl w:val="0"/>
          <w:numId w:val="2"/>
        </w:numPr>
      </w:pPr>
      <w:r>
        <w:rPr/>
        <w:t xml:space="preserve">Counterarguments regarding Adverse Childhood Experiences and Cardiovascular Disease</w:t>
      </w:r>
    </w:p>
    <w:p>
      <w:pPr>
        <w:spacing w:after="0"/>
        <w:numPr>
          <w:ilvl w:val="0"/>
          <w:numId w:val="2"/>
        </w:numPr>
      </w:pPr>
      <w:r>
        <w:rPr/>
        <w:t xml:space="preserve">Evidence for Adverse Childhood Experiences and Cardiovascular Disease</w:t>
      </w:r>
    </w:p>
    <w:p>
      <w:pPr>
        <w:spacing w:after="0"/>
        <w:numPr>
          <w:ilvl w:val="0"/>
          <w:numId w:val="2"/>
        </w:numPr>
      </w:pPr>
      <w:r>
        <w:rPr/>
        <w:t xml:space="preserve">Impact of Adverse Childhood Experiences on Cardiovascular Disease</w:t>
      </w:r>
    </w:p>
    <w:p>
      <w:pPr>
        <w:numPr>
          <w:ilvl w:val="0"/>
          <w:numId w:val="2"/>
        </w:numPr>
      </w:pPr>
      <w:r>
        <w:rPr/>
        <w:t xml:space="preserve">All points of view regarding Adverse Childhood Experiences and Cardiovascular Disease</w:t>
      </w:r>
    </w:p>
    <w:p>
      <w:pPr>
        <w:pStyle w:val="Heading1"/>
      </w:pPr>
      <w:bookmarkStart w:id="6" w:name="_Toc6"/>
      <w:r>
        <w:t>Report location:</w:t>
      </w:r>
      <w:bookmarkEnd w:id="6"/>
    </w:p>
    <w:p>
      <w:hyperlink r:id="rId8" w:history="1">
        <w:r>
          <w:rPr>
            <w:color w:val="2980b9"/>
            <w:u w:val="single"/>
          </w:rPr>
          <w:t xml:space="preserve">https://www.fullpicture.app/item/ee29316a4615d7e9208510038f69f462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56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9/SJPD5372EDB9D40319E1DEC22257A3CC7B7F" TargetMode="External"/><Relationship Id="rId8" Type="http://schemas.openxmlformats.org/officeDocument/2006/relationships/hyperlink" Target="https://www.fullpicture.app/item/ee29316a4615d7e9208510038f69f4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2023-02-23T16:42:00+01:00</dcterms:created>
  <dcterms:modified xsi:type="dcterms:W3CDTF">2023-02-23T16:42:00+01:00</dcterms:modified>
</cp:coreProperties>
</file>

<file path=docProps/custom.xml><?xml version="1.0" encoding="utf-8"?>
<Properties xmlns="http://schemas.openxmlformats.org/officeDocument/2006/custom-properties" xmlns:vt="http://schemas.openxmlformats.org/officeDocument/2006/docPropsVTypes"/>
</file>