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photonic integrated continuous-travelling-wave parametric amplifier | Nature</w:t>
      </w:r>
      <w:br/>
      <w:hyperlink r:id="rId7" w:history="1">
        <w:r>
          <w:rPr>
            <w:color w:val="2980b9"/>
            <w:u w:val="single"/>
          </w:rPr>
          <w:t xml:space="preserve">https://www.nature.com/articles/s41586-022-05329-1</w:t>
        </w:r>
      </w:hyperlink>
    </w:p>
    <w:p>
      <w:pPr>
        <w:pStyle w:val="Heading1"/>
      </w:pPr>
      <w:bookmarkStart w:id="2" w:name="_Toc2"/>
      <w:r>
        <w:t>Article summary:</w:t>
      </w:r>
      <w:bookmarkEnd w:id="2"/>
    </w:p>
    <w:p>
      <w:pPr>
        <w:jc w:val="both"/>
      </w:pPr>
      <w:r>
        <w:rPr/>
        <w:t xml:space="preserve">1. Optical amplification is essential for science and technology, and EDFAs revolutionized optical communications.</w:t>
      </w:r>
    </w:p>
    <w:p>
      <w:pPr>
        <w:jc w:val="both"/>
      </w:pPr>
      <w:r>
        <w:rPr/>
        <w:t xml:space="preserve">2. Parametric amplifiers have unique properties that make them attractive for signal regeneration and wavelength conversion.</w:t>
      </w:r>
    </w:p>
    <w:p>
      <w:pPr>
        <w:jc w:val="both"/>
      </w:pPr>
      <w:r>
        <w:rPr/>
        <w:t xml:space="preserve">3. Recent advances in thin-film lithium niobate integrated photonics have demonstrated parametric amplifiers with gain, but continuous-wave net-gain travelling-wave parametric amplification has not yet been achieved in the optical domain.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photonic integrated continuous-travelling-wave parametric amplifiers (TWPAs). The article is well written and clearly explains the importance of optical amplification, the advantages of TWPAs over other types of amplifiers, and recent advances in thin-film lithium niobate integrated photonics. The article also provides evidence to support its claims, such as references to previous research studies. </w:t>
      </w:r>
    </w:p>
    <w:p>
      <w:pPr>
        <w:jc w:val="both"/>
      </w:pPr>
      <w:r>
        <w:rPr/>
        <w:t xml:space="preserve">However, there are some potential biases in the article that should be noted. For example, the article focuses mainly on the advantages of TWPAs over other types of amplifiers without exploring any potential drawbacks or limitations. Additionally, while the article does mention possible risks associated with TWPAs (such as photorefractive effects), it does not provide any detailed information about these risks or how they can be mitigated. Furthermore, while the article does provide evidence to support its claims, it does not explore any counterarguments or alternative points of view that may exist regarding TWPAs. </w:t>
      </w:r>
    </w:p>
    <w:p>
      <w:pPr>
        <w:jc w:val="both"/>
      </w:pPr>
      <w:r>
        <w:rPr/>
        <w:t xml:space="preserve">In conclusion, while this article is generally reliable and trustworthy overall,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Photorefractive effects of TWPAs</w:t>
      </w:r>
    </w:p>
    <w:p>
      <w:pPr>
        <w:spacing w:after="0"/>
        <w:numPr>
          <w:ilvl w:val="0"/>
          <w:numId w:val="2"/>
        </w:numPr>
      </w:pPr>
      <w:r>
        <w:rPr/>
        <w:t xml:space="preserve">Limitations of TWPAs</w:t>
      </w:r>
    </w:p>
    <w:p>
      <w:pPr>
        <w:spacing w:after="0"/>
        <w:numPr>
          <w:ilvl w:val="0"/>
          <w:numId w:val="2"/>
        </w:numPr>
      </w:pPr>
      <w:r>
        <w:rPr/>
        <w:t xml:space="preserve">Alternative points of view on TWPAs</w:t>
      </w:r>
    </w:p>
    <w:p>
      <w:pPr>
        <w:spacing w:after="0"/>
        <w:numPr>
          <w:ilvl w:val="0"/>
          <w:numId w:val="2"/>
        </w:numPr>
      </w:pPr>
      <w:r>
        <w:rPr/>
        <w:t xml:space="preserve">Mitigation of risks associated with TWPAs</w:t>
      </w:r>
    </w:p>
    <w:p>
      <w:pPr>
        <w:spacing w:after="0"/>
        <w:numPr>
          <w:ilvl w:val="0"/>
          <w:numId w:val="2"/>
        </w:numPr>
      </w:pPr>
      <w:r>
        <w:rPr/>
        <w:t xml:space="preserve">Advantages of other types of amplifiers</w:t>
      </w:r>
    </w:p>
    <w:p>
      <w:pPr>
        <w:numPr>
          <w:ilvl w:val="0"/>
          <w:numId w:val="2"/>
        </w:numPr>
      </w:pPr>
      <w:r>
        <w:rPr/>
        <w:t xml:space="preserve">Counterarguments to TWPAs</w:t>
      </w:r>
    </w:p>
    <w:p>
      <w:pPr>
        <w:pStyle w:val="Heading1"/>
      </w:pPr>
      <w:bookmarkStart w:id="6" w:name="_Toc6"/>
      <w:r>
        <w:t>Report location:</w:t>
      </w:r>
      <w:bookmarkEnd w:id="6"/>
    </w:p>
    <w:p>
      <w:hyperlink r:id="rId8" w:history="1">
        <w:r>
          <w:rPr>
            <w:color w:val="2980b9"/>
            <w:u w:val="single"/>
          </w:rPr>
          <w:t xml:space="preserve">https://www.fullpicture.app/item/ee2affc4bb775e1a8f000b16387053b8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02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329-1" TargetMode="External"/><Relationship Id="rId8" Type="http://schemas.openxmlformats.org/officeDocument/2006/relationships/hyperlink" Target="https://www.fullpicture.app/item/ee2affc4bb775e1a8f000b16387053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2023-02-28T13:12:59+01:00</dcterms:created>
  <dcterms:modified xsi:type="dcterms:W3CDTF">2023-02-28T13:12:59+01:00</dcterms:modified>
</cp:coreProperties>
</file>

<file path=docProps/custom.xml><?xml version="1.0" encoding="utf-8"?>
<Properties xmlns="http://schemas.openxmlformats.org/officeDocument/2006/custom-properties" xmlns:vt="http://schemas.openxmlformats.org/officeDocument/2006/docPropsVTypes"/>
</file>