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NBA球星勒布朗·詹姆斯的价值创造 - 中国知网</w:t></w:r><w:br/><w:hyperlink r:id="rId7" w:history="1"><w:r><w:rPr><w:color w:val="2980b9"/><w:u w:val="single"/></w:rPr><w:t xml:space="preserve">http://kns-cnki-net-s.vpn.whu.edu.cn:8118/kcms2/article/abstract?v=3uoqIhG8C475KOm_zrgu4sq25HxUBNNTmIbFx6y0bOQ0cH_CuEtpsNA_WJ-deSvsgXtOlj0JAR-yY7nJhYubN_W5FtJnhA77&uniplatform=NZKPT</w:t></w:r></w:hyperlink></w:p><w:p><w:pPr><w:pStyle w:val="Heading1"/></w:pPr><w:bookmarkStart w:id="2" w:name="_Toc2"/><w:r><w:t>Article summary:</w:t></w:r><w:bookmarkEnd w:id="2"/></w:p><w:p><w:pPr><w:jc w:val="both"/></w:pPr><w:r><w:rPr/><w:t xml:space="preserve">1. The article discusses the value creation of NBA superstar LeBron James.</w:t></w:r></w:p><w:p><w:pPr><w:jc w:val="both"/></w:pPr><w:r><w:rPr/><w:t xml:space="preserve">2. It uses the root theory to explore the process behind his high value and construct a related value creation model.</w:t></w:r></w:p><w:p><w:pPr><w:jc w:val="both"/></w:pPr><w:r><w:rPr/><w:t xml:space="preserve">3. The paper concludes that LeBron's success is based on personal pursuit, developing abilities to seize opportunities, and creating a positive image with external resources, which leads to continuous value creation.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and claims. It provides an in-depth analysis of LeBron James' value creation process using the root theory, which is supported by evidence from Nvivo software coding operations. The article also presents both sides of the argument fairly and does not appear to be biased or promotional in any way. Furthermore, it does not make any unsupported claims or omit any points of consideration that could have been explored further. </w:t></w:r></w:p><w:p><w:pPr><w:jc w:val="both"/></w:pPr><w:r><w:rPr/><w:t xml:space="preserve">However, there are some areas where the article could be improved upon. For example, it does not discuss any potential risks associated with LeBron's value creation process or provide any counterarguments for his success. Additionally, while it mentions external resources as a factor in his success, it does not provide any specific examples or evidence for this claim. Finally, while the article provides an overall comprehensive analysis of LeBron's value creation process, it does not explore other factors such as marketing strategies or media coverage that may have contributed to his success as well.</w:t></w:r></w:p><w:p><w:pPr><w:pStyle w:val="Heading1"/></w:pPr><w:bookmarkStart w:id="5" w:name="_Toc5"/><w:r><w:t>Topics for further research:</w:t></w:r><w:bookmarkEnd w:id="5"/></w:p><w:p><w:pPr><w:spacing w:after="0"/><w:numPr><w:ilvl w:val="0"/><w:numId w:val="2"/></w:numPr></w:pPr><w:r><w:rPr/><w:t xml:space="preserve">LeBron James marketing strategies</w:t></w:r></w:p><w:p><w:pPr><w:spacing w:after="0"/><w:numPr><w:ilvl w:val="0"/><w:numId w:val="2"/></w:numPr></w:pPr><w:r><w:rPr/><w:t xml:space="preserve">LeBron James media coverage</w:t></w:r></w:p><w:p><w:pPr><w:spacing w:after="0"/><w:numPr><w:ilvl w:val="0"/><w:numId w:val="2"/></w:numPr></w:pPr><w:r><w:rPr/><w:t xml:space="preserve">Risks associated with LeBron James value creation process</w:t></w:r></w:p><w:p><w:pPr><w:spacing w:after="0"/><w:numPr><w:ilvl w:val="0"/><w:numId w:val="2"/></w:numPr></w:pPr><w:r><w:rPr/><w:t xml:space="preserve">Counterarguments for LeBron James success</w:t></w:r></w:p><w:p><w:pPr><w:spacing w:after="0"/><w:numPr><w:ilvl w:val="0"/><w:numId w:val="2"/></w:numPr></w:pPr><w:r><w:rPr/><w:t xml:space="preserve">External resources contributing to LeBron James success</w:t></w:r></w:p><w:p><w:pPr><w:numPr><w:ilvl w:val="0"/><w:numId w:val="2"/></w:numPr></w:pPr><w:r><w:rPr/><w:t xml:space="preserve">Impact of LeBron James value creation process on other athletes</w:t></w:r></w:p><w:p><w:pPr><w:pStyle w:val="Heading1"/></w:pPr><w:bookmarkStart w:id="6" w:name="_Toc6"/><w:r><w:t>Report location:</w:t></w:r><w:bookmarkEnd w:id="6"/></w:p><w:p><w:hyperlink r:id="rId8" w:history="1"><w:r><w:rPr><w:color w:val="2980b9"/><w:u w:val="single"/></w:rPr><w:t xml:space="preserve">https://www.fullpicture.app/item/ee6a3a5ae3f6037d4f06760ebed6a535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6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whu.edu.cn:8118/kcms2/article/abstract?v=3uoqIhG8C475KOm_zrgu4sq25HxUBNNTmIbFx6y0bOQ0cH_CuEtpsNA_WJ-deSvsgXtOlj0JAR-yY7nJhYubN_W5FtJnhA77&amp;uniplatform=NZKPT" TargetMode="External"/><Relationship Id="rId8" Type="http://schemas.openxmlformats.org/officeDocument/2006/relationships/hyperlink" Target="https://www.fullpicture.app/item/ee6a3a5ae3f6037d4f06760ebed6a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2023-02-28T14:17:39+01:00</dcterms:created>
  <dcterms:modified xsi:type="dcterms:W3CDTF">2023-02-28T14:17:39+01:00</dcterms:modified>
</cp:coreProperties>
</file>

<file path=docProps/custom.xml><?xml version="1.0" encoding="utf-8"?>
<Properties xmlns="http://schemas.openxmlformats.org/officeDocument/2006/custom-properties" xmlns:vt="http://schemas.openxmlformats.org/officeDocument/2006/docPropsVTypes"/>
</file>