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oscillation suppression via waveform optimization for stable electrohydrodynamic drop-on-demand printing - ScienceDirect</w:t>
      </w:r>
      <w:br/>
      <w:hyperlink r:id="rId7" w:history="1">
        <w:r>
          <w:rPr>
            <w:color w:val="2980b9"/>
            <w:u w:val="single"/>
          </w:rPr>
          <w:t xml:space="preserve">https://www-sciencedirect-com-s.sslvpn.ecust.edu.cn:8118/science/article/pii/S2214860422002482?via%3Dihub=</w:t>
        </w:r>
      </w:hyperlink>
    </w:p>
    <w:p>
      <w:pPr>
        <w:pStyle w:val="Heading1"/>
      </w:pPr>
      <w:bookmarkStart w:id="2" w:name="_Toc2"/>
      <w:r>
        <w:t>Article summary:</w:t>
      </w:r>
      <w:bookmarkEnd w:id="2"/>
    </w:p>
    <w:p>
      <w:pPr>
        <w:jc w:val="both"/>
      </w:pPr>
      <w:r>
        <w:rPr/>
        <w:t xml:space="preserve">1. Electrohydrodynamic drop-on-demand (EHD DOD) printing is a promising additive manufacturing method due to its high resolution and good ink compatibility.</w:t>
      </w:r>
    </w:p>
    <w:p>
      <w:pPr>
        <w:jc w:val="both"/>
      </w:pPr>
      <w:r>
        <w:rPr/>
        <w:t xml:space="preserve">2. EHD printing suffers from poor stability and severe nonuniformity, especially at high printing frequencies due to the inherent instability of the meniscus.</w:t>
      </w:r>
    </w:p>
    <w:p>
      <w:pPr>
        <w:jc w:val="both"/>
      </w:pPr>
      <w:r>
        <w:rPr/>
        <w:t xml:space="preserve">3. Residual oscillation suppression via waveform optimization can improve EHD printing consistency by reducing residual oscillations and ensuring droplet generation at every pulse.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作为一篇科技论文，该文章并没有明显的偏见或宣传内容。然而，在其描述EHD DOD打印技术的优点时，可能存在片面报道和缺失考虑点的问题。例如，文章强调了EHD DOD打印技术的高分辨率和广泛适用性，但未提及其可能存在的局限性和风险。</w:t>
      </w:r>
    </w:p>
    <w:p>
      <w:pPr>
        <w:jc w:val="both"/>
      </w:pPr>
      <w:r>
        <w:rPr/>
        <w:t xml:space="preserve"/>
      </w:r>
    </w:p>
    <w:p>
      <w:pPr>
        <w:jc w:val="both"/>
      </w:pPr>
      <w:r>
        <w:rPr/>
        <w:t xml:space="preserve">此外，文章提出了通过波形优化来抑制残余振荡的方法，但未提供足够的证据来支持这种方法是否真正有效。因此，在这方面还需要更多研究来验证其可行性。</w:t>
      </w:r>
    </w:p>
    <w:p>
      <w:pPr>
        <w:jc w:val="both"/>
      </w:pPr>
      <w:r>
        <w:rPr/>
        <w:t xml:space="preserve"/>
      </w:r>
    </w:p>
    <w:p>
      <w:pPr>
        <w:jc w:val="both"/>
      </w:pPr>
      <w:r>
        <w:rPr/>
        <w:t xml:space="preserve">总体而言，该文章是一篇比较客观和中立的科技论文，但仍需注意到可能存在的偏见和不足之处，并进行更全面、平等地呈现双方的探讨。</w:t>
      </w:r>
    </w:p>
    <w:p>
      <w:pPr>
        <w:pStyle w:val="Heading1"/>
      </w:pPr>
      <w:bookmarkStart w:id="5" w:name="_Toc5"/>
      <w:r>
        <w:t>Topics for further research:</w:t>
      </w:r>
      <w:bookmarkEnd w:id="5"/>
    </w:p>
    <w:p>
      <w:pPr>
        <w:spacing w:after="0"/>
        <w:numPr>
          <w:ilvl w:val="0"/>
          <w:numId w:val="2"/>
        </w:numPr>
      </w:pPr>
      <w:r>
        <w:rPr/>
        <w:t xml:space="preserve">Limitations and risks of EHD DOD printing technology
</w:t>
      </w:r>
    </w:p>
    <w:p>
      <w:pPr>
        <w:spacing w:after="0"/>
        <w:numPr>
          <w:ilvl w:val="0"/>
          <w:numId w:val="2"/>
        </w:numPr>
      </w:pPr>
      <w:r>
        <w:rPr/>
        <w:t xml:space="preserve">Potential biases and omissions in the article's coverage
</w:t>
      </w:r>
    </w:p>
    <w:p>
      <w:pPr>
        <w:spacing w:after="0"/>
        <w:numPr>
          <w:ilvl w:val="0"/>
          <w:numId w:val="2"/>
        </w:numPr>
      </w:pPr>
      <w:r>
        <w:rPr/>
        <w:t xml:space="preserve">Need for further research to validate waveform optimization method
</w:t>
      </w:r>
    </w:p>
    <w:p>
      <w:pPr>
        <w:spacing w:after="0"/>
        <w:numPr>
          <w:ilvl w:val="0"/>
          <w:numId w:val="2"/>
        </w:numPr>
      </w:pPr>
      <w:r>
        <w:rPr/>
        <w:t xml:space="preserve">Importance of presenting both sides of the discussion
</w:t>
      </w:r>
    </w:p>
    <w:p>
      <w:pPr>
        <w:spacing w:after="0"/>
        <w:numPr>
          <w:ilvl w:val="0"/>
          <w:numId w:val="2"/>
        </w:numPr>
      </w:pPr>
      <w:r>
        <w:rPr/>
        <w:t xml:space="preserve">Possible drawbacks and considerations of EHD DOD printing technology
</w:t>
      </w:r>
    </w:p>
    <w:p>
      <w:pPr>
        <w:numPr>
          <w:ilvl w:val="0"/>
          <w:numId w:val="2"/>
        </w:numPr>
      </w:pPr>
      <w:r>
        <w:rPr/>
        <w:t xml:space="preserve">Balanced and comprehensive reporting in technology articles</w:t>
      </w:r>
    </w:p>
    <w:p>
      <w:pPr>
        <w:pStyle w:val="Heading1"/>
      </w:pPr>
      <w:bookmarkStart w:id="6" w:name="_Toc6"/>
      <w:r>
        <w:t>Report location:</w:t>
      </w:r>
      <w:bookmarkEnd w:id="6"/>
    </w:p>
    <w:p>
      <w:hyperlink r:id="rId8" w:history="1">
        <w:r>
          <w:rPr>
            <w:color w:val="2980b9"/>
            <w:u w:val="single"/>
          </w:rPr>
          <w:t xml:space="preserve">https://www.fullpicture.app/item/ee9080b7af3bd3e3828d08d2c2bbf00d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2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sslvpn.ecust.edu.cn:8118/science/article/pii/S2214860422002482?via%3Dihub=" TargetMode="External"/><Relationship Id="rId8" Type="http://schemas.openxmlformats.org/officeDocument/2006/relationships/hyperlink" Target="https://www.fullpicture.app/item/ee9080b7af3bd3e3828d08d2c2bbf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2023-03-11T05:30:40+01:00</dcterms:created>
  <dcterms:modified xsi:type="dcterms:W3CDTF">2023-03-11T05:30:40+01:00</dcterms:modified>
</cp:coreProperties>
</file>

<file path=docProps/custom.xml><?xml version="1.0" encoding="utf-8"?>
<Properties xmlns="http://schemas.openxmlformats.org/officeDocument/2006/custom-properties" xmlns:vt="http://schemas.openxmlformats.org/officeDocument/2006/docPropsVTypes"/>
</file>