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Vibration characteristics of arbitrary thick sandwich beam with metal foam core resting on elastic medium - ScienceDirect</w:t>
      </w:r>
      <w:br/>
      <w:hyperlink r:id="rId7" w:history="1">
        <w:r>
          <w:rPr>
            <w:color w:val="2980b9"/>
            <w:u w:val="single"/>
          </w:rPr>
          <w:t xml:space="preserve">https://www.sciencedirect.com/science/article/pii/S2352012423001091</w:t>
        </w:r>
      </w:hyperlink>
    </w:p>
    <w:p>
      <w:pPr>
        <w:pStyle w:val="Heading1"/>
      </w:pPr>
      <w:bookmarkStart w:id="2" w:name="_Toc2"/>
      <w:r>
        <w:t>Article summary:</w:t>
      </w:r>
      <w:bookmarkEnd w:id="2"/>
    </w:p>
    <w:p>
      <w:pPr>
        <w:jc w:val="both"/>
      </w:pPr>
      <w:r>
        <w:rPr/>
        <w:t xml:space="preserve">1. This research investigates the natural frequencies and mode shapes of a thick sandwich beam with metal foam core.</w:t>
      </w:r>
    </w:p>
    <w:p>
      <w:pPr>
        <w:jc w:val="both"/>
      </w:pPr>
      <w:r>
        <w:rPr/>
        <w:t xml:space="preserve">2. Different types of foams are considered for the sandwich beam, where distribution of pores is a functionally graded pattern.</w:t>
      </w:r>
    </w:p>
    <w:p>
      <w:pPr>
        <w:jc w:val="both"/>
      </w:pPr>
      <w:r>
        <w:rPr/>
        <w:t xml:space="preserve">3. Results show that porosity of the core is an important factor on vibration characteristics of sandwich beam with metal foam core.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vibration characteristics of arbitrary thick sandwich beams with metal foam cores resting on elastic mediums. The authors have used various theories and methods to analyze the data, such as Timoshenko beam theory, Carrera unified formulation, Navier solution method, Hopkinson bar test, Bubnov–Galerkin method, von-Karman nonlinear theory, Euler–Bernoulli model and parabolic shear deformation theory. The authors have also compared their results to existing literature in order to validate their findings. </w:t>
      </w:r>
    </w:p>
    <w:p>
      <w:pPr>
        <w:jc w:val="both"/>
      </w:pPr>
      <w:r>
        <w:rPr/>
        <w:t xml:space="preserve">The article appears to be reliable and trustworthy overall; however there are some potential biases that should be noted. For example, the authors do not explore any counterarguments or present both sides equally when discussing their findings; instead they focus solely on supporting their own claims without considering any opposing views or evidence. Additionally, there is no mention of possible risks associated with using metal foam cores in sandwich beams or any other potential drawbacks that could arise from this type of structure. Furthermore, some of the claims made by the authors are unsupported and lack evidence to back them up; this could lead readers to draw incorrect conclusions about the topic at hand. Finally, there is some promotional content in the article which could lead readers to believe that metal foam cores are superior to other materials without providing any concrete evidence for this claim. </w:t>
      </w:r>
    </w:p>
    <w:p>
      <w:pPr>
        <w:jc w:val="both"/>
      </w:pPr>
      <w:r>
        <w:rPr/>
        <w:t xml:space="preserve">In conclusion, while this article provides a thorough overview of vibration characteristics for arbitrary thick sandwich beams with metal foam cores resting on elastic mediums, it does contain some potential biases and unsupported claims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Advantages and disadvantages of metal foam cores</w:t>
      </w:r>
    </w:p>
    <w:p>
      <w:pPr>
        <w:spacing w:after="0"/>
        <w:numPr>
          <w:ilvl w:val="0"/>
          <w:numId w:val="2"/>
        </w:numPr>
      </w:pPr>
      <w:r>
        <w:rPr/>
        <w:t xml:space="preserve">Vibration characteristics of sandwich beams</w:t>
      </w:r>
    </w:p>
    <w:p>
      <w:pPr>
        <w:spacing w:after="0"/>
        <w:numPr>
          <w:ilvl w:val="0"/>
          <w:numId w:val="2"/>
        </w:numPr>
      </w:pPr>
      <w:r>
        <w:rPr/>
        <w:t xml:space="preserve">Timoshenko beam theory</w:t>
      </w:r>
    </w:p>
    <w:p>
      <w:pPr>
        <w:spacing w:after="0"/>
        <w:numPr>
          <w:ilvl w:val="0"/>
          <w:numId w:val="2"/>
        </w:numPr>
      </w:pPr>
      <w:r>
        <w:rPr/>
        <w:t xml:space="preserve">Carrera unified formulation</w:t>
      </w:r>
    </w:p>
    <w:p>
      <w:pPr>
        <w:spacing w:after="0"/>
        <w:numPr>
          <w:ilvl w:val="0"/>
          <w:numId w:val="2"/>
        </w:numPr>
      </w:pPr>
      <w:r>
        <w:rPr/>
        <w:t xml:space="preserve">Navier solution method</w:t>
      </w:r>
    </w:p>
    <w:p>
      <w:pPr>
        <w:numPr>
          <w:ilvl w:val="0"/>
          <w:numId w:val="2"/>
        </w:numPr>
      </w:pPr>
      <w:r>
        <w:rPr/>
        <w:t xml:space="preserve">Hopkinson bar test</w:t>
      </w:r>
    </w:p>
    <w:p>
      <w:pPr>
        <w:pStyle w:val="Heading1"/>
      </w:pPr>
      <w:bookmarkStart w:id="6" w:name="_Toc6"/>
      <w:r>
        <w:t>Report location:</w:t>
      </w:r>
      <w:bookmarkEnd w:id="6"/>
    </w:p>
    <w:p>
      <w:hyperlink r:id="rId8" w:history="1">
        <w:r>
          <w:rPr>
            <w:color w:val="2980b9"/>
            <w:u w:val="single"/>
          </w:rPr>
          <w:t xml:space="preserve">https://www.fullpicture.app/item/eeccc8b5b9b48245a54198bb913526a8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16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3001091" TargetMode="External"/><Relationship Id="rId8" Type="http://schemas.openxmlformats.org/officeDocument/2006/relationships/hyperlink" Target="https://www.fullpicture.app/item/eeccc8b5b9b48245a54198bb913526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2023-02-21T23:49:21+01:00</dcterms:created>
  <dcterms:modified xsi:type="dcterms:W3CDTF">2023-02-21T23:49:21+01:00</dcterms:modified>
</cp:coreProperties>
</file>

<file path=docProps/custom.xml><?xml version="1.0" encoding="utf-8"?>
<Properties xmlns="http://schemas.openxmlformats.org/officeDocument/2006/custom-properties" xmlns:vt="http://schemas.openxmlformats.org/officeDocument/2006/docPropsVTypes"/>
</file>