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"작업 시작한다" 中 해커 으름장에도…보안업계 "영향력은 글쎄"</w:t>
      </w:r>
      <w:br/>
      <w:hyperlink r:id="rId7" w:history="1">
        <w:r>
          <w:rPr>
            <w:color w:val="2980b9"/>
            <w:u w:val="single"/>
          </w:rPr>
          <w:t xml:space="preserve">https://n.news.naver.com/mnews/article/421/0006596760?sid=105</w:t>
        </w:r>
      </w:hyperlink>
    </w:p>
    <w:p>
      <w:pPr>
        <w:pStyle w:val="Heading1"/>
      </w:pPr>
      <w:bookmarkStart w:id="2" w:name="_Toc2"/>
      <w:r>
        <w:t>Article summary:</w:t>
      </w:r>
      <w:bookmarkEnd w:id="2"/>
    </w:p>
    <w:p>
      <w:pPr>
        <w:jc w:val="both"/>
      </w:pPr>
      <w:r>
        <w:rPr/>
        <w:t xml:space="preserve">1. A Chinese hacker organization called 'Xiao Qi-ying' has hacked a total of 2,000 websites and hinted at continuing the attack by leaving a message on the Telegram channel saying "Start Work".</w:t>
      </w:r>
    </w:p>
    <w:p>
      <w:pPr>
        <w:jc w:val="both"/>
      </w:pPr>
      <w:r>
        <w:rPr/>
        <w:t xml:space="preserve">2. The hacking level is not high, so the influence will be insignificant.</w:t>
      </w:r>
    </w:p>
    <w:p>
      <w:pPr>
        <w:jc w:val="both"/>
      </w:pPr>
      <w:r>
        <w:rPr/>
        <w:t xml:space="preserve">3. Security experts believe that the impact or damage from future attacks will not be large.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recent cyberattacks carried out by a Chinese hacker organization known as ‘Xiao Qi-ying’. It outlines the details of their attacks, including which websites were targeted and what messages were left behind on those sites. The article also discusses the security industry’s assessment of the group’s hacking level and its potential impact. </w:t>
      </w:r>
    </w:p>
    <w:p>
      <w:pPr>
        <w:jc w:val="both"/>
      </w:pPr>
      <w:r>
        <w:rPr/>
        <w:t xml:space="preserve">The article appears to be reliable in terms of its facts and information presented, as it cites sources such as Korea Internet &amp; Security Agency (KISA) and security experts from Seoul Women's University and East Security. However, there are some potential biases in this article that should be noted. For example, while it does mention that Xiao Qi-ying has not tried ransomware yet, it does not explore any possible risks associated with this type of attack or discuss any counterarguments to this statement. Additionally, while it does provide quotes from security experts about their assessment of Xiao Qi-ying’s hacking level, it does not present both sides equally; instead, it focuses more on emphasizing that their influence will be insignificant rather than exploring other possibilities or implications for future attacks. Finally, there is no mention of any promotional content in this article; however, given its focus on highlighting Xiao Qi-ying’s lack of sophistication in comparison to other hackers, one could argue that this could be seen as a form of promotion for them since they are being portrayed as less dangerous than other groups. </w:t>
      </w:r>
    </w:p>
    <w:p>
      <w:pPr>
        <w:jc w:val="both"/>
      </w:pPr>
      <w:r>
        <w:rPr/>
        <w:t xml:space="preserve">In conclusion, while this article appears to be reliable in terms of its facts and information presented,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Xiao Qi-ying cyberattacks</w:t>
      </w:r>
    </w:p>
    <w:p>
      <w:pPr>
        <w:spacing w:after="0"/>
        <w:numPr>
          <w:ilvl w:val="0"/>
          <w:numId w:val="2"/>
        </w:numPr>
      </w:pPr>
      <w:r>
        <w:rPr/>
        <w:t xml:space="preserve">Risks associated with ransomware</w:t>
      </w:r>
    </w:p>
    <w:p>
      <w:pPr>
        <w:spacing w:after="0"/>
        <w:numPr>
          <w:ilvl w:val="0"/>
          <w:numId w:val="2"/>
        </w:numPr>
      </w:pPr>
      <w:r>
        <w:rPr/>
        <w:t xml:space="preserve">Countermeasures against cyberattacks</w:t>
      </w:r>
    </w:p>
    <w:p>
      <w:pPr>
        <w:spacing w:after="0"/>
        <w:numPr>
          <w:ilvl w:val="0"/>
          <w:numId w:val="2"/>
        </w:numPr>
      </w:pPr>
      <w:r>
        <w:rPr/>
        <w:t xml:space="preserve">Security experts’ assessment of Xiao Qi-ying</w:t>
      </w:r>
    </w:p>
    <w:p>
      <w:pPr>
        <w:spacing w:after="0"/>
        <w:numPr>
          <w:ilvl w:val="0"/>
          <w:numId w:val="2"/>
        </w:numPr>
      </w:pPr>
      <w:r>
        <w:rPr/>
        <w:t xml:space="preserve">Impact of Xiao Qi-ying’s attacks</w:t>
      </w:r>
    </w:p>
    <w:p>
      <w:pPr>
        <w:numPr>
          <w:ilvl w:val="0"/>
          <w:numId w:val="2"/>
        </w:numPr>
      </w:pPr>
      <w:r>
        <w:rPr/>
        <w:t xml:space="preserve">Promotional content related to Xiao Qi-ying</w:t>
      </w:r>
    </w:p>
    <w:p>
      <w:pPr>
        <w:pStyle w:val="Heading1"/>
      </w:pPr>
      <w:bookmarkStart w:id="6" w:name="_Toc6"/>
      <w:r>
        <w:t>Report location:</w:t>
      </w:r>
      <w:bookmarkEnd w:id="6"/>
    </w:p>
    <w:p>
      <w:hyperlink r:id="rId8" w:history="1">
        <w:r>
          <w:rPr>
            <w:color w:val="2980b9"/>
            <w:u w:val="single"/>
          </w:rPr>
          <w:t xml:space="preserve">https://www.fullpicture.app/item/eedfda5066c0fff39334f671203ac4ec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E9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mnews/article/421/0006596760?sid=105" TargetMode="External"/><Relationship Id="rId8" Type="http://schemas.openxmlformats.org/officeDocument/2006/relationships/hyperlink" Target="https://www.fullpicture.app/item/eedfda5066c0fff39334f671203ac4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2023-02-21T15:16:17+01:00</dcterms:created>
  <dcterms:modified xsi:type="dcterms:W3CDTF">2023-02-21T15:16:17+01:00</dcterms:modified>
</cp:coreProperties>
</file>

<file path=docProps/custom.xml><?xml version="1.0" encoding="utf-8"?>
<Properties xmlns="http://schemas.openxmlformats.org/officeDocument/2006/custom-properties" xmlns:vt="http://schemas.openxmlformats.org/officeDocument/2006/docPropsVTypes"/>
</file>