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Sliding-Mode Observer for Position Sensorless Control of Permanent-Magnet Synchronous Motor | IEEE Journals &amp; Magazine | IEEE Xplore</w:t>
      </w:r>
      <w:br/>
      <w:hyperlink r:id="rId7" w:history="1">
        <w:r>
          <w:rPr>
            <w:color w:val="2980b9"/>
            <w:u w:val="single"/>
          </w:rPr>
          <w:t xml:space="preserve">https://ieeexplore.ieee.org/document/6226863</w:t>
        </w:r>
      </w:hyperlink>
    </w:p>
    <w:p>
      <w:pPr>
        <w:pStyle w:val="Heading1"/>
      </w:pPr>
      <w:bookmarkStart w:id="2" w:name="_Toc2"/>
      <w:r>
        <w:t>Article summary:</w:t>
      </w:r>
      <w:bookmarkEnd w:id="2"/>
    </w:p>
    <w:p>
      <w:pPr>
        <w:jc w:val="both"/>
      </w:pPr>
      <w:r>
        <w:rPr/>
        <w:t xml:space="preserve">1. This paper proposes a novel sliding-mode observer (SMO) to achieve the sensorless control of permanent-magnet synchronous motor (PMSM).</w:t>
      </w:r>
    </w:p>
    <w:p>
      <w:pPr>
        <w:jc w:val="both"/>
      </w:pPr>
      <w:r>
        <w:rPr/>
        <w:t xml:space="preserve">2. The SMO maintains good robustness of variable structure control and reduces system chattering by replacing the conventional switch function with a sigmoid function.</w:t>
      </w:r>
    </w:p>
    <w:p>
      <w:pPr>
        <w:jc w:val="both"/>
      </w:pPr>
      <w:r>
        <w:rPr/>
        <w:t xml:space="preserve">3. Numerical simulations and experiments demonstrate that the novel SMO can effectively estimate rotor position and speed and achieve good static and dynamic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on the proposed sliding-mode observer for position sensorless control of permanent-magnet synchronous motor, including numerical simulations and experiments with an 11-kW low-speed PMSM to demonstrate its effectiveness. The article also mentions potential risks associated with the use of this technology, such as high-frequency noise which could lead to system performance degradation. However, there are some points that could be further explored in order to make the article more comprehensive. For example, while the article mentions potential risks associated with using this technology, it does not provide any evidence or data to support these claims. Additionally, while the article discusses advantages of using this technology over other methods, it does not explore any counterarguments or alternative solutions that may be available. Furthermore, while the article provides detailed information on how this technology works, it does not discuss any potential applications or implications for its use in various fields. Finally, while the article is written from an objective point of view, there is a lack of discussion on possible biases or partiality when presenting both sides equally.</w:t>
      </w:r>
    </w:p>
    <w:p>
      <w:pPr>
        <w:pStyle w:val="Heading1"/>
      </w:pPr>
      <w:bookmarkStart w:id="5" w:name="_Toc5"/>
      <w:r>
        <w:t>Topics for further research:</w:t>
      </w:r>
      <w:bookmarkEnd w:id="5"/>
    </w:p>
    <w:p>
      <w:pPr>
        <w:spacing w:after="0"/>
        <w:numPr>
          <w:ilvl w:val="0"/>
          <w:numId w:val="2"/>
        </w:numPr>
      </w:pPr>
      <w:r>
        <w:rPr/>
        <w:t xml:space="preserve">Alternative solutions for position sensorless control of permanent-magnet synchronous motor</w:t>
      </w:r>
    </w:p>
    <w:p>
      <w:pPr>
        <w:spacing w:after="0"/>
        <w:numPr>
          <w:ilvl w:val="0"/>
          <w:numId w:val="2"/>
        </w:numPr>
      </w:pPr>
      <w:r>
        <w:rPr/>
        <w:t xml:space="preserve">Evidence for potential risks associated with sliding-mode observer</w:t>
      </w:r>
    </w:p>
    <w:p>
      <w:pPr>
        <w:spacing w:after="0"/>
        <w:numPr>
          <w:ilvl w:val="0"/>
          <w:numId w:val="2"/>
        </w:numPr>
      </w:pPr>
      <w:r>
        <w:rPr/>
        <w:t xml:space="preserve">Applications of sliding-mode observer for position sensorless control</w:t>
      </w:r>
    </w:p>
    <w:p>
      <w:pPr>
        <w:spacing w:after="0"/>
        <w:numPr>
          <w:ilvl w:val="0"/>
          <w:numId w:val="2"/>
        </w:numPr>
      </w:pPr>
      <w:r>
        <w:rPr/>
        <w:t xml:space="preserve">Implications of using sliding-mode observer for position sensorless control</w:t>
      </w:r>
    </w:p>
    <w:p>
      <w:pPr>
        <w:spacing w:after="0"/>
        <w:numPr>
          <w:ilvl w:val="0"/>
          <w:numId w:val="2"/>
        </w:numPr>
      </w:pPr>
      <w:r>
        <w:rPr/>
        <w:t xml:space="preserve">Bias and partiality in presenting both sides of the argument</w:t>
      </w:r>
    </w:p>
    <w:p>
      <w:pPr>
        <w:numPr>
          <w:ilvl w:val="0"/>
          <w:numId w:val="2"/>
        </w:numPr>
      </w:pPr>
      <w:r>
        <w:rPr/>
        <w:t xml:space="preserve">Counterarguments to using sliding-mode observer for position sensorless control</w:t>
      </w:r>
    </w:p>
    <w:p>
      <w:pPr>
        <w:pStyle w:val="Heading1"/>
      </w:pPr>
      <w:bookmarkStart w:id="6" w:name="_Toc6"/>
      <w:r>
        <w:t>Report location:</w:t>
      </w:r>
      <w:bookmarkEnd w:id="6"/>
    </w:p>
    <w:p>
      <w:hyperlink r:id="rId8" w:history="1">
        <w:r>
          <w:rPr>
            <w:color w:val="2980b9"/>
            <w:u w:val="single"/>
          </w:rPr>
          <w:t xml:space="preserve">https://www.fullpicture.app/item/ef3b88ea2a4b3d9d3d42f62a88cbd31e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46E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226863" TargetMode="External"/><Relationship Id="rId8" Type="http://schemas.openxmlformats.org/officeDocument/2006/relationships/hyperlink" Target="https://www.fullpicture.app/item/ef3b88ea2a4b3d9d3d42f62a88cbd3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2023-02-23T13:46:46+01:00</dcterms:created>
  <dcterms:modified xsi:type="dcterms:W3CDTF">2023-02-23T13:46:46+01:00</dcterms:modified>
</cp:coreProperties>
</file>

<file path=docProps/custom.xml><?xml version="1.0" encoding="utf-8"?>
<Properties xmlns="http://schemas.openxmlformats.org/officeDocument/2006/custom-properties" xmlns:vt="http://schemas.openxmlformats.org/officeDocument/2006/docPropsVTypes"/>
</file>