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Tree based searching approaches for integrated vehicle dispatching and container allocation in a transshipment hub - ScienceDirect</w:t>
      </w:r>
      <w:br/>
      <w:hyperlink r:id="rId7" w:history="1">
        <w:r>
          <w:rPr>
            <w:color w:val="2980b9"/>
            <w:u w:val="single"/>
          </w:rPr>
          <w:t xml:space="preserve">http://www-sciencedirect-com-s.svpn.dlmu.edu.cn:8118/science/article/pii/S0957417417300039</w:t>
        </w:r>
      </w:hyperlink>
    </w:p>
    <w:p>
      <w:pPr>
        <w:pStyle w:val="Heading1"/>
      </w:pPr>
      <w:bookmarkStart w:id="2" w:name="_Toc2"/>
      <w:r>
        <w:t>Article summary:</w:t>
      </w:r>
      <w:bookmarkEnd w:id="2"/>
    </w:p>
    <w:p>
      <w:pPr>
        <w:jc w:val="both"/>
      </w:pPr>
      <w:r>
        <w:rPr/>
        <w:t xml:space="preserve">1. This study addresses the integration of vehicle dispatching and container storage location problem with consideration of loading and unloading activities simultaneously.</w:t>
      </w:r>
    </w:p>
    <w:p>
      <w:pPr>
        <w:jc w:val="both"/>
      </w:pPr>
      <w:r>
        <w:rPr/>
        <w:t xml:space="preserve">2. Three tree-based adaptive searching approaches are proposed to solve the problem in a matter of seconds for a practical problem.</w:t>
      </w:r>
    </w:p>
    <w:p>
      <w:pPr>
        <w:jc w:val="both"/>
      </w:pPr>
      <w:r>
        <w:rPr/>
        <w:t xml:space="preserve">3. The proposed methods can be applied to other real time complex system scheduling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and the results obtained from it. The authors have provided evidence for their claims, such as citing previous studies that have been conducted on similar topics, and providing extensive experiments to demonstrate the effectiveness of their proposed methods. Furthermore, they have also discussed potential risks associated with their approach, such as congestion in yard cranes due to high traffic volume of both loading and discharging jobs. </w:t>
      </w:r>
    </w:p>
    <w:p>
      <w:pPr>
        <w:jc w:val="both"/>
      </w:pPr>
      <w:r>
        <w:rPr/>
        <w:t xml:space="preserve">However, there are some points that could be improved upon in terms of trustworthiness and reliability. For example, while the authors have discussed potential risks associated with their approach, they do not provide any solutions or strategies for mitigating these risks. Additionally, while they cite previous studies that have been conducted on similar topics, they do not explore any counterarguments or alternative perspectives that may exist in those studies. Finally, while they discuss possible applications of their proposed methods to other real time complex system scheduling problems, they do not provide any examples or further details on how this could be done.</w:t>
      </w:r>
    </w:p>
    <w:p>
      <w:pPr>
        <w:pStyle w:val="Heading1"/>
      </w:pPr>
      <w:bookmarkStart w:id="5" w:name="_Toc5"/>
      <w:r>
        <w:t>Topics for further research:</w:t>
      </w:r>
      <w:bookmarkEnd w:id="5"/>
    </w:p>
    <w:p>
      <w:pPr>
        <w:spacing w:after="0"/>
        <w:numPr>
          <w:ilvl w:val="0"/>
          <w:numId w:val="2"/>
        </w:numPr>
      </w:pPr>
      <w:r>
        <w:rPr/>
        <w:t xml:space="preserve">Risk mitigation strategies for real time complex system scheduling</w:t>
      </w:r>
    </w:p>
    <w:p>
      <w:pPr>
        <w:spacing w:after="0"/>
        <w:numPr>
          <w:ilvl w:val="0"/>
          <w:numId w:val="2"/>
        </w:numPr>
      </w:pPr>
      <w:r>
        <w:rPr/>
        <w:t xml:space="preserve">Alternative perspectives on real time complex system scheduling</w:t>
      </w:r>
    </w:p>
    <w:p>
      <w:pPr>
        <w:spacing w:after="0"/>
        <w:numPr>
          <w:ilvl w:val="0"/>
          <w:numId w:val="2"/>
        </w:numPr>
      </w:pPr>
      <w:r>
        <w:rPr/>
        <w:t xml:space="preserve">Examples of real time complex system scheduling applications</w:t>
      </w:r>
    </w:p>
    <w:p>
      <w:pPr>
        <w:spacing w:after="0"/>
        <w:numPr>
          <w:ilvl w:val="0"/>
          <w:numId w:val="2"/>
        </w:numPr>
      </w:pPr>
      <w:r>
        <w:rPr/>
        <w:t xml:space="preserve">Congestion in yard cranes due to high traffic volume</w:t>
      </w:r>
    </w:p>
    <w:p>
      <w:pPr>
        <w:spacing w:after="0"/>
        <w:numPr>
          <w:ilvl w:val="0"/>
          <w:numId w:val="2"/>
        </w:numPr>
      </w:pPr>
      <w:r>
        <w:rPr/>
        <w:t xml:space="preserve">Counterarguments to real time complex system scheduling</w:t>
      </w:r>
    </w:p>
    <w:p>
      <w:pPr>
        <w:numPr>
          <w:ilvl w:val="0"/>
          <w:numId w:val="2"/>
        </w:numPr>
      </w:pPr>
      <w:r>
        <w:rPr/>
        <w:t xml:space="preserve">Research on real time complex system scheduling optimization</w:t>
      </w:r>
    </w:p>
    <w:p>
      <w:pPr>
        <w:pStyle w:val="Heading1"/>
      </w:pPr>
      <w:bookmarkStart w:id="6" w:name="_Toc6"/>
      <w:r>
        <w:t>Report location:</w:t>
      </w:r>
      <w:bookmarkEnd w:id="6"/>
    </w:p>
    <w:p>
      <w:hyperlink r:id="rId8" w:history="1">
        <w:r>
          <w:rPr>
            <w:color w:val="2980b9"/>
            <w:u w:val="single"/>
          </w:rPr>
          <w:t xml:space="preserve">https://www.fullpicture.app/item/ef40b8fb5cd4d6847131ef150ae390c2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D3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svpn.dlmu.edu.cn:8118/science/article/pii/S0957417417300039" TargetMode="External"/><Relationship Id="rId8" Type="http://schemas.openxmlformats.org/officeDocument/2006/relationships/hyperlink" Target="https://www.fullpicture.app/item/ef40b8fb5cd4d6847131ef150ae390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2023-02-23T11:33:28+01:00</dcterms:created>
  <dcterms:modified xsi:type="dcterms:W3CDTF">2023-02-23T11:33:28+01:00</dcterms:modified>
</cp:coreProperties>
</file>

<file path=docProps/custom.xml><?xml version="1.0" encoding="utf-8"?>
<Properties xmlns="http://schemas.openxmlformats.org/officeDocument/2006/custom-properties" xmlns:vt="http://schemas.openxmlformats.org/officeDocument/2006/docPropsVTypes"/>
</file>