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Synchronization of multiplex networks with stochastic perturbations via pinning adaptive control - ScienceDirect</w:t>
      </w:r>
      <w:br/>
      <w:hyperlink r:id="rId7" w:history="1">
        <w:r>
          <w:rPr>
            <w:color w:val="2980b9"/>
            <w:u w:val="single"/>
          </w:rPr>
          <w:t xml:space="preserve">https://www.sciencedirect.com/science/article/pii/S0016003221001745</w:t>
        </w:r>
      </w:hyperlink>
    </w:p>
    <w:p>
      <w:pPr>
        <w:pStyle w:val="Heading1"/>
      </w:pPr>
      <w:bookmarkStart w:id="2" w:name="_Toc2"/>
      <w:r>
        <w:t>Article summary:</w:t>
      </w:r>
      <w:bookmarkEnd w:id="2"/>
    </w:p>
    <w:p>
      <w:pPr>
        <w:jc w:val="both"/>
      </w:pPr>
      <w:r>
        <w:rPr/>
        <w:t xml:space="preserve">1. The article discusses the synchronization of multiplex networks with stochastic perturbations via pinning adaptive control.</w:t>
      </w:r>
    </w:p>
    <w:p>
      <w:pPr>
        <w:jc w:val="both"/>
      </w:pPr>
      <w:r>
        <w:rPr/>
        <w:t xml:space="preserve">2. It explores the behavior of complex networks and how to construct an appropriate model for them.</w:t>
      </w:r>
    </w:p>
    <w:p>
      <w:pPr>
        <w:jc w:val="both"/>
      </w:pPr>
      <w:r>
        <w:rPr/>
        <w:t xml:space="preserve">3. It proposes a pinning adaptive control technique based on pinning strategy, which can reduce the cost of control and make the realization of control method more reasonable.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on synchronization of multiplex networks with stochastic perturbations via pinning adaptive control. The article is well-structured and clearly explains the concept of multiplex networks, their behavior, and how to construct an appropriate model for them. Furthermore, it provides a detailed description of various control schemes that have been proposed to deal with synchronization problems in complex networks, such as sampling control, adaptive control, slide-mode control, pinning control, impulsive control etc., and explains why pinning adaptive control is suitable for this purpose. </w:t>
      </w:r>
    </w:p>
    <w:p>
      <w:pPr>
        <w:jc w:val="both"/>
      </w:pPr>
      <w:r>
        <w:rPr/>
        <w:t xml:space="preserve">The article does not appear to be biased or one-sided in its reporting; rather it presents both sides equally by providing an overview of different types of controls that have been proposed for synchronization problems in complex networks. Additionally, it provides evidence for its claims by citing relevant research papers throughout the text. </w:t>
      </w:r>
    </w:p>
    <w:p>
      <w:pPr>
        <w:jc w:val="both"/>
      </w:pPr>
      <w:r>
        <w:rPr/>
        <w:t xml:space="preserve">However, there are some points that could be further explored in order to make the article more comprehensive. For example, while the article mentions various types of controls that have been proposed for synchronization problems in complex networks, it does not provide any details about their advantages or disadvantages compared to each other or compared to pinning adaptive control specifically. Additionally, while the article mentions time delays as a factor that needs to be taken into consideration when designing controllers for multiplex networks, it does not provide any details about how this should be done or what impact time delays may have on synchronization performance. </w:t>
      </w:r>
    </w:p>
    <w:p>
      <w:pPr>
        <w:jc w:val="both"/>
      </w:pPr>
      <w:r>
        <w:rPr/>
        <w:t xml:space="preserve">In conclusion, overall this article is reliable and trustworthy; however there are some points that could be further explored in order to make it more comprehensive and provide a more detailed analysis of synchronization problems in multiplex networks with stochastic perturbations via pinning adaptive control.</w:t>
      </w:r>
    </w:p>
    <w:p>
      <w:pPr>
        <w:pStyle w:val="Heading1"/>
      </w:pPr>
      <w:bookmarkStart w:id="5" w:name="_Toc5"/>
      <w:r>
        <w:t>Topics for further research:</w:t>
      </w:r>
      <w:bookmarkEnd w:id="5"/>
    </w:p>
    <w:p>
      <w:pPr>
        <w:spacing w:after="0"/>
        <w:numPr>
          <w:ilvl w:val="0"/>
          <w:numId w:val="2"/>
        </w:numPr>
      </w:pPr>
      <w:r>
        <w:rPr/>
        <w:t xml:space="preserve">Advantages and disadvantages of control schemes for synchronization in complex networks</w:t>
      </w:r>
    </w:p>
    <w:p>
      <w:pPr>
        <w:spacing w:after="0"/>
        <w:numPr>
          <w:ilvl w:val="0"/>
          <w:numId w:val="2"/>
        </w:numPr>
      </w:pPr>
      <w:r>
        <w:rPr/>
        <w:t xml:space="preserve">Impact of time delays on synchronization performance</w:t>
      </w:r>
    </w:p>
    <w:p>
      <w:pPr>
        <w:spacing w:after="0"/>
        <w:numPr>
          <w:ilvl w:val="0"/>
          <w:numId w:val="2"/>
        </w:numPr>
      </w:pPr>
      <w:r>
        <w:rPr/>
        <w:t xml:space="preserve">Design of controllers for multiplex networks</w:t>
      </w:r>
    </w:p>
    <w:p>
      <w:pPr>
        <w:spacing w:after="0"/>
        <w:numPr>
          <w:ilvl w:val="0"/>
          <w:numId w:val="2"/>
        </w:numPr>
      </w:pPr>
      <w:r>
        <w:rPr/>
        <w:t xml:space="preserve">Stochastic perturbations in multiplex networks</w:t>
      </w:r>
    </w:p>
    <w:p>
      <w:pPr>
        <w:spacing w:after="0"/>
        <w:numPr>
          <w:ilvl w:val="0"/>
          <w:numId w:val="2"/>
        </w:numPr>
      </w:pPr>
      <w:r>
        <w:rPr/>
        <w:t xml:space="preserve">Pinning adaptive control for synchronization</w:t>
      </w:r>
    </w:p>
    <w:p>
      <w:pPr>
        <w:numPr>
          <w:ilvl w:val="0"/>
          <w:numId w:val="2"/>
        </w:numPr>
      </w:pPr>
      <w:r>
        <w:rPr/>
        <w:t xml:space="preserve">Synchronization of multiplex networks with stochastic perturbations</w:t>
      </w:r>
    </w:p>
    <w:p>
      <w:pPr>
        <w:pStyle w:val="Heading1"/>
      </w:pPr>
      <w:bookmarkStart w:id="6" w:name="_Toc6"/>
      <w:r>
        <w:t>Report location:</w:t>
      </w:r>
      <w:bookmarkEnd w:id="6"/>
    </w:p>
    <w:p>
      <w:hyperlink r:id="rId8" w:history="1">
        <w:r>
          <w:rPr>
            <w:color w:val="2980b9"/>
            <w:u w:val="single"/>
          </w:rPr>
          <w:t xml:space="preserve">https://www.fullpicture.app/item/f006185c5534b0904eae768cb7710fa7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A21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003221001745" TargetMode="External"/><Relationship Id="rId8" Type="http://schemas.openxmlformats.org/officeDocument/2006/relationships/hyperlink" Target="https://www.fullpicture.app/item/f006185c5534b0904eae768cb7710f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2023-02-23T15:07:46+01:00</dcterms:created>
  <dcterms:modified xsi:type="dcterms:W3CDTF">2023-02-23T15:07:46+01:00</dcterms:modified>
</cp:coreProperties>
</file>

<file path=docProps/custom.xml><?xml version="1.0" encoding="utf-8"?>
<Properties xmlns="http://schemas.openxmlformats.org/officeDocument/2006/custom-properties" xmlns:vt="http://schemas.openxmlformats.org/officeDocument/2006/docPropsVTypes"/>
</file>