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Loto Foot : Comment ça marche ? - Le Meilleur Pronostiqueur</w:t>
      </w:r>
      <w:br/>
      <w:hyperlink r:id="rId7" w:history="1">
        <w:r>
          <w:rPr>
            <w:color w:val="2980b9"/>
            <w:u w:val="single"/>
          </w:rPr>
          <w:t xml:space="preserve">https://le-meilleur-pronostiqueur.fr/loto-foot-comment-ca-marche/</w:t>
        </w:r>
      </w:hyperlink>
    </w:p>
    <w:p>
      <w:pPr>
        <w:pStyle w:val="Heading1"/>
      </w:pPr>
      <w:bookmarkStart w:id="2" w:name="_Toc2"/>
      <w:r>
        <w:t>Article summary:</w:t>
      </w:r>
      <w:bookmarkEnd w:id="2"/>
    </w:p>
    <w:p>
      <w:pPr>
        <w:jc w:val="both"/>
      </w:pPr>
      <w:r>
        <w:rPr/>
        <w:t xml:space="preserve">1. Les systèmes réducteurs Loto Foot sont gratuits et permettent aux parieurs de jouer en 1N, N2 ou 12, soit en double ou en triples.</w:t>
      </w:r>
    </w:p>
    <w:p>
      <w:pPr>
        <w:jc w:val="both"/>
      </w:pPr>
      <w:r>
        <w:rPr/>
        <w:t xml:space="preserve">2. Les systèmes réducteurs calculent toutes les possibilités par rapport à la grille Loto Foot et offrent des garanties N-1, N-2 ou N-3 pour couvrir les erreurs.</w:t>
      </w:r>
    </w:p>
    <w:p>
      <w:pPr>
        <w:jc w:val="both"/>
      </w:pPr>
      <w:r>
        <w:rPr/>
        <w:t xml:space="preserve">3. Le pourcentage de couverture est un outil qui permet de réduire le coût du système réducteur Loto Foot.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une explication claire et détaillée sur le fonctionnement des systèmes réducteurs Loto Foot et comment ils peuvent être utilisés pour augmenter les chances de gagner au jeu. Il y a quelques points à considérer lorsque l'on examine la fiabilité et la fiabilité de cet article.</w:t>
      </w:r>
    </w:p>
    <w:p>
      <w:pPr>
        <w:jc w:val="both"/>
      </w:pPr>
      <w:r>
        <w:rPr/>
        <w:t xml:space="preserve">Premièrement, l'article ne mentionne pas explicitement d'où proviennent ses informations ni si elles sont vérifiées par des sources externes. De plus, il n'y a pas d'autres contre-arguments ou preuves présentés pour étayer les affirmations faites dans l'article. Cela signifie que le lecteur ne sait pas si les informations fournies sont complètes et exactes ou non.</w:t>
      </w:r>
    </w:p>
    <w:p>
      <w:pPr>
        <w:jc w:val="both"/>
      </w:pPr>
      <w:r>
        <w:rPr/>
        <w:t xml:space="preserve">Deuxièmement, l'article semble être très promotionnel car il encourage le lecteur à s’inscrire à la newsletter et à télécharger gratuitement des articles PDF sur le site Web Pronosoft.com sans donner plus d’informations sur ce site Web ni sur son contenu exact.</w:t>
      </w:r>
    </w:p>
    <w:p>
      <w:pPr>
        <w:jc w:val="both"/>
      </w:pPr>
      <w:r>
        <w:rPr/>
        <w:t xml:space="preserve">Enfin, bien que l’article explique clairement comment fonctionnent les systèmes réducteurs Loto Foot, il ne mentionne pas explicitement les risques associés au jeu et ne présente pas les deux côtés de la même manière (par exemple, en mettant en évidence les avantages et les inconvénients). </w:t>
      </w:r>
    </w:p>
    <w:p>
      <w:pPr>
        <w:jc w:val="both"/>
      </w:pPr>
      <w:r>
        <w:rPr/>
        <w:t xml:space="preserve">Dans l’ensemble, bien que cet article fournisse une bonne explication du fonctionnement des systèmes réducteurs Loto Foot, il manque certaines informations importantes qui auraient pu améliorer sa fiabilité et sa crédibilité.</w:t>
      </w:r>
    </w:p>
    <w:p>
      <w:pPr>
        <w:pStyle w:val="Heading1"/>
      </w:pPr>
      <w:bookmarkStart w:id="5" w:name="_Toc5"/>
      <w:r>
        <w:t>Topics for further research:</w:t>
      </w:r>
      <w:bookmarkEnd w:id="5"/>
    </w:p>
    <w:p>
      <w:pPr>
        <w:spacing w:after="0"/>
        <w:numPr>
          <w:ilvl w:val="0"/>
          <w:numId w:val="2"/>
        </w:numPr>
      </w:pPr>
      <w:r>
        <w:rPr/>
        <w:t xml:space="preserve">Avantages et inconvénients du jeu Loto Foot</w:t>
      </w:r>
    </w:p>
    <w:p>
      <w:pPr>
        <w:spacing w:after="0"/>
        <w:numPr>
          <w:ilvl w:val="0"/>
          <w:numId w:val="2"/>
        </w:numPr>
      </w:pPr>
      <w:r>
        <w:rPr/>
        <w:t xml:space="preserve">Risques associés au jeu Loto Foot</w:t>
      </w:r>
    </w:p>
    <w:p>
      <w:pPr>
        <w:spacing w:after="0"/>
        <w:numPr>
          <w:ilvl w:val="0"/>
          <w:numId w:val="2"/>
        </w:numPr>
      </w:pPr>
      <w:r>
        <w:rPr/>
        <w:t xml:space="preserve">Sources externes pour vérifier les informations sur le jeu Loto Foot</w:t>
      </w:r>
    </w:p>
    <w:p>
      <w:pPr>
        <w:spacing w:after="0"/>
        <w:numPr>
          <w:ilvl w:val="0"/>
          <w:numId w:val="2"/>
        </w:numPr>
      </w:pPr>
      <w:r>
        <w:rPr/>
        <w:t xml:space="preserve">Contre-arguments pour le jeu Loto Foot</w:t>
      </w:r>
    </w:p>
    <w:p>
      <w:pPr>
        <w:spacing w:after="0"/>
        <w:numPr>
          <w:ilvl w:val="0"/>
          <w:numId w:val="2"/>
        </w:numPr>
      </w:pPr>
      <w:r>
        <w:rPr/>
        <w:t xml:space="preserve">Contenu du site Web Pronosoft.com</w:t>
      </w:r>
    </w:p>
    <w:p>
      <w:pPr>
        <w:numPr>
          <w:ilvl w:val="0"/>
          <w:numId w:val="2"/>
        </w:numPr>
      </w:pPr>
      <w:r>
        <w:rPr/>
        <w:t xml:space="preserve">Comparaison des systèmes réducteurs Loto Foot avec d'autres systèmes de jeu</w:t>
      </w:r>
    </w:p>
    <w:p>
      <w:pPr>
        <w:pStyle w:val="Heading1"/>
      </w:pPr>
      <w:bookmarkStart w:id="6" w:name="_Toc6"/>
      <w:r>
        <w:t>Report location:</w:t>
      </w:r>
      <w:bookmarkEnd w:id="6"/>
    </w:p>
    <w:p>
      <w:hyperlink r:id="rId8" w:history="1">
        <w:r>
          <w:rPr>
            <w:color w:val="2980b9"/>
            <w:u w:val="single"/>
          </w:rPr>
          <w:t xml:space="preserve">https://www.fullpicture.app/item/f00ccd846bcdd872150ab110d4067cc3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601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meilleur-pronostiqueur.fr/loto-foot-comment-ca-marche/" TargetMode="External"/><Relationship Id="rId8" Type="http://schemas.openxmlformats.org/officeDocument/2006/relationships/hyperlink" Target="https://www.fullpicture.app/item/f00ccd846bcdd872150ab110d4067c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2023-02-24T06:20:40+01:00</dcterms:created>
  <dcterms:modified xsi:type="dcterms:W3CDTF">2023-02-24T06:20:40+01:00</dcterms:modified>
</cp:coreProperties>
</file>

<file path=docProps/custom.xml><?xml version="1.0" encoding="utf-8"?>
<Properties xmlns="http://schemas.openxmlformats.org/officeDocument/2006/custom-properties" xmlns:vt="http://schemas.openxmlformats.org/officeDocument/2006/docPropsVTypes"/>
</file>