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Article: IT Tip of the Month: IT Experts Share How to Collaborate and Manage Documents Using OneDrive, Teams and SharePoint - SyncUp Go</w:t>
      </w:r>
      <w:br/>
      <w:hyperlink r:id="rId7" w:history="1">
        <w:r>
          <w:rPr>
            <w:color w:val="2980b9"/>
            <w:u w:val="single"/>
          </w:rPr>
          <w:t xml:space="preserve">https://syneoshealth.staffbase.com/content/news/article/63f807b3fa8ee535a1b2bcf7</w:t>
        </w:r>
      </w:hyperlink>
    </w:p>
    <w:p>
      <w:pPr>
        <w:pStyle w:val="Heading1"/>
      </w:pPr>
      <w:bookmarkStart w:id="2" w:name="_Toc2"/>
      <w:r>
        <w:t>Article summary:</w:t>
      </w:r>
      <w:bookmarkEnd w:id="2"/>
    </w:p>
    <w:p>
      <w:pPr>
        <w:jc w:val="both"/>
      </w:pPr>
      <w:r>
        <w:rPr/>
        <w:t xml:space="preserve">1. Shared letter drives (such as “S Drive”) will be closed and replaced with SharePoint, OneDrive and Teams as the default platforms for file storage.</w:t>
      </w:r>
    </w:p>
    <w:p>
      <w:pPr>
        <w:jc w:val="both"/>
      </w:pPr>
      <w:r>
        <w:rPr/>
        <w:t xml:space="preserve">2. IT experts have shared their best practices for using these Microsoft 365 collaboration platforms, including how to share files from OneDrive, what not to share with OneDrive, when to utilize SharePoint over OneDrive, and how to get optimum results from all three platforms.</w:t>
      </w:r>
    </w:p>
    <w:p>
      <w:pPr>
        <w:jc w:val="both"/>
      </w:pPr>
      <w:r>
        <w:rPr/>
        <w:t xml:space="preserve">3. Resources are provided for further information on the use of these collaboration platforms.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clear instructions on how to use the Microsoft 365 collaboration platforms, such as SharePoint, OneDrive and Teams. The tips provided by the IT experts are useful and practical for users of these platforms. The article also provides additional resources at the end for further information on the use of these collaboration platforms.</w:t>
      </w:r>
    </w:p>
    <w:p>
      <w:pPr>
        <w:jc w:val="both"/>
      </w:pPr>
      <w:r>
        <w:rPr/>
        <w:t xml:space="preserve">However, there are some potential biases in the article that should be noted. For example, it does not explore any counterarguments or alternative solutions to using Microsoft 365 collaboration platforms. Additionally, it does not provide any evidence or sources for the claims made by the IT experts in their tips and tricks section. Furthermore, it does not present both sides equally; instead it focuses solely on promoting Microsoft 365 collaboration tools without exploring other options available in the market.</w:t>
      </w:r>
    </w:p>
    <w:p>
      <w:pPr>
        <w:jc w:val="both"/>
      </w:pPr>
      <w:r>
        <w:rPr/>
        <w:t xml:space="preserve">In conclusion, while this article is generally reliable and trustworthy in its content regarding how to use Microsoft 365 collaboration tools effectively, there are some potential biases that should be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Alternatives to Microsoft 365 collaboration tools</w:t>
      </w:r>
    </w:p>
    <w:p>
      <w:pPr>
        <w:spacing w:after="0"/>
        <w:numPr>
          <w:ilvl w:val="0"/>
          <w:numId w:val="2"/>
        </w:numPr>
      </w:pPr>
      <w:r>
        <w:rPr/>
        <w:t xml:space="preserve">Pros and cons of Microsoft 365 collaboration platforms</w:t>
      </w:r>
    </w:p>
    <w:p>
      <w:pPr>
        <w:spacing w:after="0"/>
        <w:numPr>
          <w:ilvl w:val="0"/>
          <w:numId w:val="2"/>
        </w:numPr>
      </w:pPr>
      <w:r>
        <w:rPr/>
        <w:t xml:space="preserve">Evidence-based tips for using Microsoft 365 collaboration tools</w:t>
      </w:r>
    </w:p>
    <w:p>
      <w:pPr>
        <w:spacing w:after="0"/>
        <w:numPr>
          <w:ilvl w:val="0"/>
          <w:numId w:val="2"/>
        </w:numPr>
      </w:pPr>
      <w:r>
        <w:rPr/>
        <w:t xml:space="preserve">Best practices for using Microsoft 365 collaboration tools</w:t>
      </w:r>
    </w:p>
    <w:p>
      <w:pPr>
        <w:spacing w:after="0"/>
        <w:numPr>
          <w:ilvl w:val="0"/>
          <w:numId w:val="2"/>
        </w:numPr>
      </w:pPr>
      <w:r>
        <w:rPr/>
        <w:t xml:space="preserve">Comparison of Microsoft 365 collaboration tools with other platforms</w:t>
      </w:r>
    </w:p>
    <w:p>
      <w:pPr>
        <w:numPr>
          <w:ilvl w:val="0"/>
          <w:numId w:val="2"/>
        </w:numPr>
      </w:pPr>
      <w:r>
        <w:rPr/>
        <w:t xml:space="preserve">Security considerations for using Microsoft 365 collaboration tools</w:t>
      </w:r>
    </w:p>
    <w:p>
      <w:pPr>
        <w:pStyle w:val="Heading1"/>
      </w:pPr>
      <w:bookmarkStart w:id="6" w:name="_Toc6"/>
      <w:r>
        <w:t>Report location:</w:t>
      </w:r>
      <w:bookmarkEnd w:id="6"/>
    </w:p>
    <w:p>
      <w:hyperlink r:id="rId8" w:history="1">
        <w:r>
          <w:rPr>
            <w:color w:val="2980b9"/>
            <w:u w:val="single"/>
          </w:rPr>
          <w:t xml:space="preserve">https://www.fullpicture.app/item/f00cd71b010b6eff974746415bb05024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62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neoshealth.staffbase.com/content/news/article/63f807b3fa8ee535a1b2bcf7" TargetMode="External"/><Relationship Id="rId8" Type="http://schemas.openxmlformats.org/officeDocument/2006/relationships/hyperlink" Target="https://www.fullpicture.app/item/f00cd71b010b6eff974746415bb05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2023-03-01T07:43:20+01:00</dcterms:created>
  <dcterms:modified xsi:type="dcterms:W3CDTF">2023-03-01T07:43:20+01:00</dcterms:modified>
</cp:coreProperties>
</file>

<file path=docProps/custom.xml><?xml version="1.0" encoding="utf-8"?>
<Properties xmlns="http://schemas.openxmlformats.org/officeDocument/2006/custom-properties" xmlns:vt="http://schemas.openxmlformats.org/officeDocument/2006/docPropsVTypes"/>
</file>