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Inflation Cooled Just Slightly, With Worrying Details - The New York Times</w:t>
      </w:r>
      <w:br/>
      <w:hyperlink r:id="rId7" w:history="1">
        <w:r>
          <w:rPr>
            <w:color w:val="2980b9"/>
            <w:u w:val="single"/>
          </w:rPr>
          <w:t xml:space="preserve">https://www.nytimes.com/2023/02/14/business/economy/january-cpi-inflation-report.html</w:t>
        </w:r>
      </w:hyperlink>
    </w:p>
    <w:p>
      <w:pPr>
        <w:pStyle w:val="Heading1"/>
      </w:pPr>
      <w:bookmarkStart w:id="2" w:name="_Toc2"/>
      <w:r>
        <w:t>Article summary:</w:t>
      </w:r>
      <w:bookmarkEnd w:id="2"/>
    </w:p>
    <w:p>
      <w:pPr>
        <w:jc w:val="both"/>
      </w:pPr>
      <w:r>
        <w:rPr/>
        <w:t xml:space="preserve">1. Inflation has slowed from its peak in 2022, but remains higher than pre-pandemic levels.</w:t>
      </w:r>
    </w:p>
    <w:p>
      <w:pPr>
        <w:jc w:val="both"/>
      </w:pPr>
      <w:r>
        <w:rPr/>
        <w:t xml:space="preserve">2. The Consumer Price Index rose 6.4% in January compared to a year ago, and prices for everyday purchases are still increasing rapidly.</w:t>
      </w:r>
    </w:p>
    <w:p>
      <w:pPr>
        <w:jc w:val="both"/>
      </w:pPr>
      <w:r>
        <w:rPr/>
        <w:t xml:space="preserve">3. The Federal Reserve is attempting to bring inflation back to 2%, but it could be a long and bumpy road to get there.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current state of inflation in the US economy. It cites official data from the Consumer Price Index (CPI) and quotes experts such as Laura Rosner-Warburton and Jerome H. Powell, both of whom are credible sources of economic analysis. The article also provides an overview of the various factors that have contributed to inflation, such as rising prices for apparel, groceries, hotel rooms, rent, used cars, clothing for women, car insurance and vehicle repairs. </w:t>
      </w:r>
    </w:p>
    <w:p>
      <w:pPr>
        <w:jc w:val="both"/>
      </w:pPr>
      <w:r>
        <w:rPr/>
        <w:t xml:space="preserve">However, there are some potential biases in the article that should be noted. For example, while the article does mention that consumption had been slowing before January's retail sales data was released, it does not provide any evidence or analysis to support this claim. Additionally, while the article does mention possible risks associated with high inflation rates (such as chipping away at economic security for many households), it does not explore any potential counterarguments or present both sides of the issue equally. Finally, while the article does provide some insight into how the Federal Reserve is attempting to bring inflation back under control (by raising interest rates), it does not discuss any other possible solutions or strategies that could be employed by policymakers to address this issue.</w:t>
      </w:r>
    </w:p>
    <w:p>
      <w:pPr>
        <w:pStyle w:val="Heading1"/>
      </w:pPr>
      <w:bookmarkStart w:id="5" w:name="_Toc5"/>
      <w:r>
        <w:t>Topics for further research:</w:t>
      </w:r>
      <w:bookmarkEnd w:id="5"/>
    </w:p>
    <w:p>
      <w:pPr>
        <w:spacing w:after="0"/>
        <w:numPr>
          <w:ilvl w:val="0"/>
          <w:numId w:val="2"/>
        </w:numPr>
      </w:pPr>
      <w:r>
        <w:rPr/>
        <w:t xml:space="preserve">Inflation and economic security</w:t>
      </w:r>
    </w:p>
    <w:p>
      <w:pPr>
        <w:spacing w:after="0"/>
        <w:numPr>
          <w:ilvl w:val="0"/>
          <w:numId w:val="2"/>
        </w:numPr>
      </w:pPr>
      <w:r>
        <w:rPr/>
        <w:t xml:space="preserve">Impact of inflation on households</w:t>
      </w:r>
    </w:p>
    <w:p>
      <w:pPr>
        <w:spacing w:after="0"/>
        <w:numPr>
          <w:ilvl w:val="0"/>
          <w:numId w:val="2"/>
        </w:numPr>
      </w:pPr>
      <w:r>
        <w:rPr/>
        <w:t xml:space="preserve">Counterarguments to high inflation</w:t>
      </w:r>
    </w:p>
    <w:p>
      <w:pPr>
        <w:spacing w:after="0"/>
        <w:numPr>
          <w:ilvl w:val="0"/>
          <w:numId w:val="2"/>
        </w:numPr>
      </w:pPr>
      <w:r>
        <w:rPr/>
        <w:t xml:space="preserve">Federal Reserve strategies to reduce inflation</w:t>
      </w:r>
    </w:p>
    <w:p>
      <w:pPr>
        <w:spacing w:after="0"/>
        <w:numPr>
          <w:ilvl w:val="0"/>
          <w:numId w:val="2"/>
        </w:numPr>
      </w:pPr>
      <w:r>
        <w:rPr/>
        <w:t xml:space="preserve">Factors contributing to inflation</w:t>
      </w:r>
    </w:p>
    <w:p>
      <w:pPr>
        <w:numPr>
          <w:ilvl w:val="0"/>
          <w:numId w:val="2"/>
        </w:numPr>
      </w:pPr>
      <w:r>
        <w:rPr/>
        <w:t xml:space="preserve">Economic analysis of inflation</w:t>
      </w:r>
    </w:p>
    <w:p>
      <w:pPr>
        <w:pStyle w:val="Heading1"/>
      </w:pPr>
      <w:bookmarkStart w:id="6" w:name="_Toc6"/>
      <w:r>
        <w:t>Report location:</w:t>
      </w:r>
      <w:bookmarkEnd w:id="6"/>
    </w:p>
    <w:p>
      <w:hyperlink r:id="rId8" w:history="1">
        <w:r>
          <w:rPr>
            <w:color w:val="2980b9"/>
            <w:u w:val="single"/>
          </w:rPr>
          <w:t xml:space="preserve">https://www.fullpicture.app/item/f013c3b5500701ece56c928564117e26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64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14/business/economy/january-cpi-inflation-report.html" TargetMode="External"/><Relationship Id="rId8" Type="http://schemas.openxmlformats.org/officeDocument/2006/relationships/hyperlink" Target="https://www.fullpicture.app/item/f013c3b5500701ece56c928564117e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2023-02-23T03:13:38+01:00</dcterms:created>
  <dcterms:modified xsi:type="dcterms:W3CDTF">2023-02-23T03:13:38+01:00</dcterms:modified>
</cp:coreProperties>
</file>

<file path=docProps/custom.xml><?xml version="1.0" encoding="utf-8"?>
<Properties xmlns="http://schemas.openxmlformats.org/officeDocument/2006/custom-properties" xmlns:vt="http://schemas.openxmlformats.org/officeDocument/2006/docPropsVTypes"/>
</file>